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997" w:rsidRDefault="00185997" w:rsidP="00185997">
      <w:pPr>
        <w:pStyle w:val="CRCoverPage"/>
        <w:tabs>
          <w:tab w:val="right" w:pos="20000"/>
        </w:tabs>
        <w:spacing w:after="0"/>
        <w:rPr>
          <w:rFonts w:cs="Arial"/>
          <w:b/>
          <w:noProof/>
          <w:sz w:val="24"/>
          <w:szCs w:val="24"/>
        </w:rPr>
      </w:pPr>
      <w:bookmarkStart w:id="0" w:name="OLE_LINK5"/>
      <w:bookmarkStart w:id="1" w:name="_Toc193024528"/>
      <w:r>
        <w:rPr>
          <w:b/>
          <w:noProof/>
          <w:sz w:val="24"/>
        </w:rPr>
        <w:t>3GPP TSG-</w:t>
      </w:r>
      <w:r>
        <w:rPr>
          <w:b/>
          <w:noProof/>
          <w:sz w:val="24"/>
          <w:lang w:eastAsia="zh-CN"/>
        </w:rPr>
        <w:t>RAN WG4</w:t>
      </w:r>
      <w:r>
        <w:rPr>
          <w:b/>
          <w:noProof/>
          <w:sz w:val="24"/>
        </w:rPr>
        <w:t xml:space="preserve"> Meetin</w:t>
      </w:r>
      <w:r>
        <w:rPr>
          <w:b/>
          <w:noProof/>
          <w:sz w:val="24"/>
          <w:lang w:eastAsia="zh-CN"/>
        </w:rPr>
        <w:t>g #94-e</w:t>
      </w:r>
      <w:r>
        <w:rPr>
          <w:rFonts w:cs="Arial"/>
          <w:b/>
          <w:noProof/>
          <w:sz w:val="24"/>
          <w:szCs w:val="24"/>
        </w:rPr>
        <w:tab/>
      </w:r>
      <w:r w:rsidR="00277E71" w:rsidRPr="00277E71">
        <w:rPr>
          <w:rFonts w:eastAsia="宋体" w:cs="Arial"/>
          <w:b/>
          <w:noProof/>
          <w:sz w:val="24"/>
          <w:szCs w:val="24"/>
          <w:lang w:eastAsia="zh-CN"/>
        </w:rPr>
        <w:t>R4-2001458</w:t>
      </w:r>
    </w:p>
    <w:p w:rsidR="00185997" w:rsidRDefault="00185997" w:rsidP="00185997">
      <w:pPr>
        <w:pStyle w:val="CRCoverPage"/>
        <w:outlineLvl w:val="0"/>
        <w:rPr>
          <w:b/>
          <w:noProof/>
          <w:sz w:val="24"/>
        </w:rPr>
      </w:pPr>
      <w:r w:rsidRPr="00CA0E8C">
        <w:rPr>
          <w:b/>
          <w:noProof/>
          <w:sz w:val="24"/>
        </w:rPr>
        <w:t>Electronic Meeting</w:t>
      </w:r>
      <w:r>
        <w:rPr>
          <w:b/>
          <w:noProof/>
          <w:sz w:val="24"/>
        </w:rPr>
        <w:t xml:space="preserve">, </w:t>
      </w:r>
      <w:r w:rsidRPr="00CA0E8C">
        <w:rPr>
          <w:b/>
          <w:noProof/>
          <w:sz w:val="24"/>
        </w:rPr>
        <w:t>24</w:t>
      </w:r>
      <w:r w:rsidRPr="00A3415F">
        <w:rPr>
          <w:b/>
          <w:noProof/>
          <w:sz w:val="24"/>
          <w:vertAlign w:val="superscript"/>
        </w:rPr>
        <w:t>th</w:t>
      </w:r>
      <w:r>
        <w:rPr>
          <w:b/>
          <w:noProof/>
          <w:sz w:val="24"/>
        </w:rPr>
        <w:t xml:space="preserve"> Feb</w:t>
      </w:r>
      <w:r w:rsidRPr="00CA0E8C">
        <w:rPr>
          <w:b/>
          <w:noProof/>
          <w:sz w:val="24"/>
        </w:rPr>
        <w:t xml:space="preserve"> - 6</w:t>
      </w:r>
      <w:r w:rsidRPr="00A3415F">
        <w:rPr>
          <w:b/>
          <w:noProof/>
          <w:sz w:val="24"/>
          <w:vertAlign w:val="superscript"/>
        </w:rPr>
        <w:t>th</w:t>
      </w:r>
      <w:r w:rsidRPr="00CA0E8C">
        <w:rPr>
          <w:b/>
          <w:noProof/>
          <w:sz w:val="24"/>
        </w:rPr>
        <w:t xml:space="preserve"> Mar</w:t>
      </w:r>
      <w:r>
        <w:rPr>
          <w:b/>
          <w:noProof/>
          <w:sz w:val="24"/>
        </w:rPr>
        <w:t>,</w:t>
      </w:r>
      <w:r w:rsidRPr="00CA0E8C">
        <w:rPr>
          <w:b/>
          <w:noProof/>
          <w:sz w:val="24"/>
        </w:rPr>
        <w:t xml:space="preserve"> 2020</w:t>
      </w:r>
    </w:p>
    <w:p w:rsidR="00067A3E" w:rsidRPr="004116A6" w:rsidRDefault="00067A3E" w:rsidP="004116A6">
      <w:pPr>
        <w:tabs>
          <w:tab w:val="left" w:pos="1985"/>
        </w:tabs>
        <w:ind w:left="1980" w:hanging="1980"/>
        <w:rPr>
          <w:rFonts w:ascii="Arial" w:hAnsi="Arial"/>
          <w:b/>
          <w:sz w:val="24"/>
          <w:lang w:val="en-US"/>
        </w:rPr>
      </w:pPr>
    </w:p>
    <w:p w:rsidR="0037119B" w:rsidRPr="00492450" w:rsidRDefault="0037119B" w:rsidP="0037119B">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A13D4" w:rsidRPr="008A13D4">
        <w:rPr>
          <w:rFonts w:ascii="Arial" w:hAnsi="Arial"/>
          <w:sz w:val="24"/>
          <w:lang w:val="en-US"/>
        </w:rPr>
        <w:t xml:space="preserve">Discussion </w:t>
      </w:r>
      <w:r w:rsidR="007064E8">
        <w:rPr>
          <w:rFonts w:ascii="Arial" w:hAnsi="Arial"/>
          <w:sz w:val="24"/>
          <w:lang w:val="en-US"/>
        </w:rPr>
        <w:t>on</w:t>
      </w:r>
      <w:r w:rsidR="008A13D4" w:rsidRPr="008A13D4">
        <w:rPr>
          <w:rFonts w:ascii="Arial" w:hAnsi="Arial"/>
          <w:sz w:val="24"/>
          <w:lang w:val="en-US"/>
        </w:rPr>
        <w:t xml:space="preserve"> NR HST </w:t>
      </w:r>
      <w:r w:rsidR="007064E8">
        <w:rPr>
          <w:rFonts w:ascii="Arial" w:hAnsi="Arial"/>
          <w:sz w:val="24"/>
          <w:lang w:val="en-US"/>
        </w:rPr>
        <w:t xml:space="preserve">PUSCH </w:t>
      </w:r>
      <w:r w:rsidR="008A13D4" w:rsidRPr="008A13D4">
        <w:rPr>
          <w:rFonts w:ascii="Arial" w:hAnsi="Arial"/>
          <w:sz w:val="24"/>
          <w:lang w:val="en-US"/>
        </w:rPr>
        <w:t>performance requirements</w:t>
      </w:r>
    </w:p>
    <w:p w:rsidR="0037119B" w:rsidRPr="00492450" w:rsidRDefault="0037119B" w:rsidP="004D5606">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rsidR="0037119B" w:rsidRPr="00492450" w:rsidRDefault="0037119B" w:rsidP="0037119B">
      <w:pPr>
        <w:tabs>
          <w:tab w:val="left" w:pos="1985"/>
        </w:tabs>
        <w:rPr>
          <w:rStyle w:val="af8"/>
          <w:lang w:val="pt-BR"/>
        </w:rPr>
      </w:pPr>
      <w:r w:rsidRPr="00797F26">
        <w:rPr>
          <w:rFonts w:ascii="Arial" w:hAnsi="Arial"/>
          <w:b/>
          <w:sz w:val="24"/>
          <w:lang w:val="pt-BR"/>
        </w:rPr>
        <w:t>Agenda item:</w:t>
      </w:r>
      <w:r w:rsidRPr="00797F26">
        <w:rPr>
          <w:rFonts w:ascii="Arial" w:hAnsi="Arial"/>
          <w:sz w:val="24"/>
          <w:lang w:val="pt-BR"/>
        </w:rPr>
        <w:tab/>
      </w:r>
      <w:r w:rsidR="00797F26" w:rsidRPr="00797F26">
        <w:rPr>
          <w:rFonts w:ascii="Arial" w:hAnsi="Arial"/>
          <w:sz w:val="24"/>
          <w:lang w:val="pt-BR"/>
        </w:rPr>
        <w:t>8.17.2.2.1</w:t>
      </w:r>
    </w:p>
    <w:p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rPr>
        <w:t>Discussion</w:t>
      </w:r>
    </w:p>
    <w:bookmarkEnd w:id="0"/>
    <w:p w:rsidR="00DD5AE1" w:rsidRPr="00492450"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rsidR="00492450" w:rsidRPr="00FA48A0" w:rsidRDefault="001B263B" w:rsidP="000A4C5A">
      <w:pPr>
        <w:rPr>
          <w:lang w:val="en-US"/>
        </w:rPr>
      </w:pPr>
      <w:r>
        <w:t>During RAN4#9</w:t>
      </w:r>
      <w:r w:rsidR="002C2E93">
        <w:t>3</w:t>
      </w:r>
      <w:r>
        <w:t xml:space="preserve"> meeting, way forward [1] for NR Rel-16 </w:t>
      </w:r>
      <w:r w:rsidR="00FB7754">
        <w:t>BS</w:t>
      </w:r>
      <w:r>
        <w:t xml:space="preserve"> demodulation was approved</w:t>
      </w:r>
      <w:r w:rsidR="00FB7754">
        <w:rPr>
          <w:rFonts w:hint="eastAsia"/>
        </w:rPr>
        <w:t>.</w:t>
      </w:r>
      <w:r w:rsidR="00FB7754">
        <w:t xml:space="preserve"> </w:t>
      </w:r>
      <w:r w:rsidR="00FA48A0">
        <w:rPr>
          <w:lang w:val="en-US"/>
        </w:rPr>
        <w:t xml:space="preserve">In this contribution, we share our views about the </w:t>
      </w:r>
      <w:r w:rsidR="00FB7754">
        <w:rPr>
          <w:rFonts w:hint="eastAsia"/>
          <w:lang w:val="en-US"/>
        </w:rPr>
        <w:t>BS</w:t>
      </w:r>
      <w:r w:rsidR="00FA48A0">
        <w:rPr>
          <w:lang w:val="en-US"/>
        </w:rPr>
        <w:t xml:space="preserve"> demodulation requirements for NR Rel-16 HST.</w:t>
      </w:r>
    </w:p>
    <w:p w:rsidR="00006AA0" w:rsidRDefault="00006AA0" w:rsidP="0002188A">
      <w:pPr>
        <w:pStyle w:val="1"/>
        <w:rPr>
          <w:lang w:eastAsia="zh-CN"/>
        </w:rPr>
      </w:pPr>
      <w:bookmarkStart w:id="2" w:name="OLE_LINK1"/>
      <w:bookmarkStart w:id="3" w:name="OLE_LINK2"/>
      <w:r w:rsidRPr="00492450">
        <w:rPr>
          <w:rFonts w:hint="eastAsia"/>
          <w:lang w:eastAsia="zh-CN"/>
        </w:rPr>
        <w:t>Discussion</w:t>
      </w:r>
    </w:p>
    <w:p w:rsidR="007064E8" w:rsidRDefault="006A060B" w:rsidP="007064E8">
      <w:pPr>
        <w:pStyle w:val="20"/>
        <w:rPr>
          <w:rFonts w:eastAsiaTheme="minorEastAsia"/>
          <w:noProof/>
          <w:lang w:eastAsia="zh-CN"/>
        </w:rPr>
      </w:pPr>
      <w:r>
        <w:rPr>
          <w:noProof/>
          <w:lang w:eastAsia="zh-CN"/>
        </w:rPr>
        <w:t>l0 for PUSCH mapping type A</w:t>
      </w:r>
    </w:p>
    <w:tbl>
      <w:tblPr>
        <w:tblStyle w:val="af4"/>
        <w:tblW w:w="0" w:type="auto"/>
        <w:tblLook w:val="04A0" w:firstRow="1" w:lastRow="0" w:firstColumn="1" w:lastColumn="0" w:noHBand="0" w:noVBand="1"/>
      </w:tblPr>
      <w:tblGrid>
        <w:gridCol w:w="10457"/>
      </w:tblGrid>
      <w:tr w:rsidR="007064E8" w:rsidTr="00550C7E">
        <w:tc>
          <w:tcPr>
            <w:tcW w:w="10457" w:type="dxa"/>
          </w:tcPr>
          <w:p w:rsidR="007064E8" w:rsidRPr="00EE1319" w:rsidRDefault="007064E8" w:rsidP="007064E8">
            <w:pPr>
              <w:numPr>
                <w:ilvl w:val="0"/>
                <w:numId w:val="15"/>
              </w:numPr>
              <w:rPr>
                <w:rFonts w:ascii="Arial" w:hAnsi="Arial" w:cs="Arial"/>
                <w:i/>
              </w:rPr>
            </w:pPr>
            <w:r w:rsidRPr="00EE1319">
              <w:rPr>
                <w:rFonts w:ascii="Arial" w:hAnsi="Arial" w:cs="Arial"/>
                <w:i/>
              </w:rPr>
              <w:t>l0  for PUSCH mapping type A</w:t>
            </w:r>
          </w:p>
          <w:p w:rsidR="007064E8" w:rsidRPr="00EE1319" w:rsidRDefault="007064E8" w:rsidP="007064E8">
            <w:pPr>
              <w:numPr>
                <w:ilvl w:val="1"/>
                <w:numId w:val="15"/>
              </w:numPr>
              <w:rPr>
                <w:rFonts w:ascii="Arial" w:hAnsi="Arial" w:cs="Arial"/>
                <w:i/>
              </w:rPr>
            </w:pPr>
            <w:r w:rsidRPr="00EE1319">
              <w:rPr>
                <w:rFonts w:ascii="Arial" w:hAnsi="Arial" w:cs="Arial"/>
                <w:i/>
              </w:rPr>
              <w:t>l0 = 2 (For simulation alignment)</w:t>
            </w:r>
          </w:p>
          <w:p w:rsidR="007064E8" w:rsidRPr="00EE1319" w:rsidRDefault="007064E8" w:rsidP="007064E8">
            <w:pPr>
              <w:numPr>
                <w:ilvl w:val="2"/>
                <w:numId w:val="15"/>
              </w:numPr>
              <w:rPr>
                <w:rFonts w:ascii="Arial" w:hAnsi="Arial" w:cs="Arial"/>
                <w:i/>
              </w:rPr>
            </w:pPr>
            <w:r w:rsidRPr="00EE1319">
              <w:rPr>
                <w:rFonts w:ascii="Arial" w:hAnsi="Arial" w:cs="Arial"/>
                <w:i/>
              </w:rPr>
              <w:t>If no performance different between l0 = 2 and l0 = 3, define performance requirements based on l0 = 2</w:t>
            </w:r>
          </w:p>
          <w:p w:rsidR="007064E8" w:rsidRPr="00EE1319" w:rsidRDefault="007064E8" w:rsidP="007064E8">
            <w:pPr>
              <w:numPr>
                <w:ilvl w:val="2"/>
                <w:numId w:val="15"/>
              </w:numPr>
              <w:tabs>
                <w:tab w:val="num" w:pos="1931"/>
              </w:tabs>
              <w:ind w:left="1418" w:hanging="567"/>
              <w:rPr>
                <w:i/>
              </w:rPr>
            </w:pPr>
            <w:r w:rsidRPr="00EE1319">
              <w:rPr>
                <w:rFonts w:ascii="Arial" w:hAnsi="Arial" w:cs="Arial"/>
                <w:i/>
              </w:rPr>
              <w:t>l0 value for testing is based on BS declaration</w:t>
            </w:r>
          </w:p>
        </w:tc>
      </w:tr>
    </w:tbl>
    <w:p w:rsidR="007064E8" w:rsidRDefault="00AA7EE3" w:rsidP="007064E8">
      <w:r>
        <w:t xml:space="preserve">For both l0=2 and 3, the minimum distance between two columns of adjacent DMRS </w:t>
      </w:r>
      <w:r w:rsidRPr="00AA7EE3">
        <w:t>sequences</w:t>
      </w:r>
      <w:r>
        <w:t xml:space="preserve"> is 4 symbols, i.e. same capability of frequency tracking using baseline method.</w:t>
      </w:r>
      <w:r w:rsidR="00740370">
        <w:t xml:space="preserve"> </w:t>
      </w:r>
      <w:r w:rsidR="00740370">
        <w:rPr>
          <w:noProof/>
        </w:rPr>
        <w:t xml:space="preserve">So there is almost no </w:t>
      </w:r>
      <w:r w:rsidR="00E97FAF" w:rsidRPr="00E97FAF">
        <w:rPr>
          <w:noProof/>
        </w:rPr>
        <w:t xml:space="preserve">performance </w:t>
      </w:r>
      <w:r w:rsidR="00740370">
        <w:rPr>
          <w:noProof/>
        </w:rPr>
        <w:t xml:space="preserve">difference between l0=2 and 3 for PUSCH mapping type A in theory. </w:t>
      </w:r>
      <w:r w:rsidR="00740370">
        <w:t>Our simulation results in [2] also support the point.</w:t>
      </w:r>
      <w:r w:rsidR="0030770F">
        <w:t xml:space="preserve"> So it is reasonable to d</w:t>
      </w:r>
      <w:r w:rsidR="0030770F" w:rsidRPr="0030770F">
        <w:t xml:space="preserve">efine one set of performance requirements </w:t>
      </w:r>
      <w:r w:rsidR="00807303">
        <w:t>for</w:t>
      </w:r>
      <w:r w:rsidR="0030770F" w:rsidRPr="0030770F">
        <w:t xml:space="preserve"> l0 = 2</w:t>
      </w:r>
      <w:r w:rsidR="00E97FAF">
        <w:t xml:space="preserve"> </w:t>
      </w:r>
      <w:r w:rsidR="00807303">
        <w:t>and 3</w:t>
      </w:r>
      <w:r w:rsidR="0030770F" w:rsidRPr="0030770F">
        <w:t>, and l0 value for testing is based on BS declaration.</w:t>
      </w:r>
    </w:p>
    <w:p w:rsidR="00740370" w:rsidRPr="00740370" w:rsidRDefault="00740370" w:rsidP="007064E8">
      <w:pPr>
        <w:rPr>
          <w:b/>
        </w:rPr>
      </w:pPr>
      <w:r w:rsidRPr="00740370">
        <w:rPr>
          <w:rFonts w:hint="eastAsia"/>
          <w:b/>
        </w:rPr>
        <w:t>O</w:t>
      </w:r>
      <w:r w:rsidRPr="00740370">
        <w:rPr>
          <w:b/>
        </w:rPr>
        <w:t xml:space="preserve">bservation 1: There is almost no </w:t>
      </w:r>
      <w:r w:rsidR="00E97FAF">
        <w:rPr>
          <w:b/>
        </w:rPr>
        <w:t xml:space="preserve">performance </w:t>
      </w:r>
      <w:r w:rsidRPr="00740370">
        <w:rPr>
          <w:b/>
        </w:rPr>
        <w:t xml:space="preserve">difference between </w:t>
      </w:r>
      <w:r w:rsidRPr="00740370">
        <w:rPr>
          <w:b/>
          <w:i/>
        </w:rPr>
        <w:t>l</w:t>
      </w:r>
      <w:r w:rsidRPr="00740370">
        <w:rPr>
          <w:b/>
          <w:i/>
          <w:vertAlign w:val="subscript"/>
        </w:rPr>
        <w:t>0</w:t>
      </w:r>
      <w:r w:rsidRPr="00740370">
        <w:rPr>
          <w:b/>
        </w:rPr>
        <w:t>=2 and 3 for PUSCH mapping type A.</w:t>
      </w:r>
    </w:p>
    <w:p w:rsidR="00740370" w:rsidRPr="00740370" w:rsidRDefault="00740370" w:rsidP="007064E8">
      <w:pPr>
        <w:rPr>
          <w:b/>
        </w:rPr>
      </w:pPr>
      <w:r w:rsidRPr="00740370">
        <w:rPr>
          <w:b/>
        </w:rPr>
        <w:t xml:space="preserve">Proposal 1: Define </w:t>
      </w:r>
      <w:r w:rsidRPr="00740370">
        <w:rPr>
          <w:b/>
          <w:lang w:val="en-US"/>
        </w:rPr>
        <w:t xml:space="preserve">one set of performance requirements </w:t>
      </w:r>
      <w:r w:rsidR="00807303">
        <w:rPr>
          <w:b/>
          <w:lang w:val="en-US"/>
        </w:rPr>
        <w:t>for</w:t>
      </w:r>
      <w:r w:rsidRPr="00740370">
        <w:rPr>
          <w:b/>
          <w:lang w:val="en-US"/>
        </w:rPr>
        <w:t xml:space="preserve"> </w:t>
      </w:r>
      <w:r w:rsidRPr="00740370">
        <w:rPr>
          <w:b/>
          <w:i/>
          <w:iCs/>
          <w:lang w:val="en-US"/>
        </w:rPr>
        <w:t>l</w:t>
      </w:r>
      <w:r w:rsidRPr="00740370">
        <w:rPr>
          <w:b/>
          <w:i/>
          <w:iCs/>
          <w:vertAlign w:val="subscript"/>
          <w:lang w:val="en-US"/>
        </w:rPr>
        <w:t>0</w:t>
      </w:r>
      <w:r w:rsidRPr="00740370">
        <w:rPr>
          <w:b/>
          <w:lang w:val="en-US"/>
        </w:rPr>
        <w:t xml:space="preserve"> = 2</w:t>
      </w:r>
      <w:r w:rsidR="00E97FAF">
        <w:rPr>
          <w:b/>
          <w:lang w:val="en-US"/>
        </w:rPr>
        <w:t xml:space="preserve"> </w:t>
      </w:r>
      <w:r w:rsidR="00807303">
        <w:rPr>
          <w:b/>
          <w:lang w:val="en-US"/>
        </w:rPr>
        <w:t>and 3</w:t>
      </w:r>
      <w:r w:rsidR="00293F0B">
        <w:rPr>
          <w:b/>
          <w:lang w:val="en-US"/>
        </w:rPr>
        <w:t>.</w:t>
      </w:r>
    </w:p>
    <w:p w:rsidR="002C2E93" w:rsidRPr="00680AE1" w:rsidRDefault="002C2E93" w:rsidP="0002188A">
      <w:pPr>
        <w:pStyle w:val="20"/>
        <w:rPr>
          <w:rFonts w:eastAsiaTheme="minorEastAsia"/>
          <w:lang w:eastAsia="zh-CN"/>
        </w:rPr>
      </w:pPr>
      <w:r w:rsidRPr="00680AE1">
        <w:rPr>
          <w:rFonts w:eastAsiaTheme="minorEastAsia" w:hint="eastAsia"/>
          <w:lang w:eastAsia="zh-CN"/>
        </w:rPr>
        <w:t>A</w:t>
      </w:r>
      <w:r w:rsidRPr="00680AE1">
        <w:rPr>
          <w:rFonts w:eastAsiaTheme="minorEastAsia"/>
          <w:lang w:eastAsia="zh-CN"/>
        </w:rPr>
        <w:t>ntenna configuration</w:t>
      </w:r>
    </w:p>
    <w:tbl>
      <w:tblPr>
        <w:tblStyle w:val="af4"/>
        <w:tblW w:w="0" w:type="auto"/>
        <w:tblLook w:val="04A0" w:firstRow="1" w:lastRow="0" w:firstColumn="1" w:lastColumn="0" w:noHBand="0" w:noVBand="1"/>
      </w:tblPr>
      <w:tblGrid>
        <w:gridCol w:w="10457"/>
      </w:tblGrid>
      <w:tr w:rsidR="002C2E93" w:rsidRPr="002C2E93" w:rsidTr="002C2E93">
        <w:tc>
          <w:tcPr>
            <w:tcW w:w="10457" w:type="dxa"/>
          </w:tcPr>
          <w:p w:rsidR="00E870F6" w:rsidRPr="002C2E93" w:rsidRDefault="0088606D" w:rsidP="002C2E93">
            <w:pPr>
              <w:numPr>
                <w:ilvl w:val="0"/>
                <w:numId w:val="12"/>
              </w:numPr>
              <w:rPr>
                <w:rFonts w:ascii="Arial" w:hAnsi="Arial" w:cs="Arial"/>
                <w:i/>
                <w:lang w:val="en-US"/>
              </w:rPr>
            </w:pPr>
            <w:r w:rsidRPr="002C2E93">
              <w:rPr>
                <w:rFonts w:ascii="Arial" w:hAnsi="Arial" w:cs="Arial"/>
                <w:i/>
                <w:lang w:val="en-US"/>
              </w:rPr>
              <w:t xml:space="preserve">Antenna configuration: </w:t>
            </w:r>
          </w:p>
          <w:p w:rsidR="00E870F6" w:rsidRPr="002C2E93" w:rsidRDefault="0088606D" w:rsidP="002C2E93">
            <w:pPr>
              <w:numPr>
                <w:ilvl w:val="1"/>
                <w:numId w:val="12"/>
              </w:numPr>
              <w:rPr>
                <w:rFonts w:ascii="Arial" w:hAnsi="Arial" w:cs="Arial"/>
                <w:i/>
                <w:lang w:val="en-US"/>
              </w:rPr>
            </w:pPr>
            <w:r w:rsidRPr="002C2E93">
              <w:rPr>
                <w:rFonts w:ascii="Arial" w:hAnsi="Arial" w:cs="Arial"/>
                <w:i/>
                <w:lang w:val="en-US"/>
              </w:rPr>
              <w:t>Tunnel scenario: 1x2, FFS 1x1</w:t>
            </w:r>
          </w:p>
          <w:p w:rsidR="00E870F6" w:rsidRPr="002C2E93" w:rsidRDefault="0088606D" w:rsidP="002C2E93">
            <w:pPr>
              <w:numPr>
                <w:ilvl w:val="2"/>
                <w:numId w:val="12"/>
              </w:numPr>
              <w:rPr>
                <w:rFonts w:ascii="Arial" w:hAnsi="Arial" w:cs="Arial"/>
                <w:i/>
                <w:lang w:val="en-US"/>
              </w:rPr>
            </w:pPr>
            <w:bookmarkStart w:id="4" w:name="OLE_LINK18"/>
            <w:r w:rsidRPr="002C2E93">
              <w:rPr>
                <w:rFonts w:ascii="Arial" w:hAnsi="Arial" w:cs="Arial"/>
                <w:i/>
                <w:lang w:val="en-US"/>
              </w:rPr>
              <w:t>Test setup for conducted test with 1x1 needs further discussion</w:t>
            </w:r>
          </w:p>
          <w:bookmarkEnd w:id="4"/>
          <w:p w:rsidR="00E870F6" w:rsidRPr="002C2E93" w:rsidRDefault="0088606D" w:rsidP="002C2E93">
            <w:pPr>
              <w:numPr>
                <w:ilvl w:val="2"/>
                <w:numId w:val="12"/>
              </w:numPr>
              <w:rPr>
                <w:rFonts w:ascii="Arial" w:hAnsi="Arial" w:cs="Arial"/>
                <w:i/>
                <w:lang w:val="en-US"/>
              </w:rPr>
            </w:pPr>
            <w:r w:rsidRPr="002C2E93">
              <w:rPr>
                <w:rFonts w:ascii="Arial" w:hAnsi="Arial" w:cs="Arial"/>
                <w:i/>
                <w:lang w:val="en-US"/>
              </w:rPr>
              <w:t>FFS on OTA test for 1x1</w:t>
            </w:r>
          </w:p>
          <w:p w:rsidR="002C2E93" w:rsidRPr="002C2E93" w:rsidRDefault="0088606D" w:rsidP="002C2E93">
            <w:pPr>
              <w:numPr>
                <w:ilvl w:val="2"/>
                <w:numId w:val="12"/>
              </w:numPr>
              <w:rPr>
                <w:rFonts w:ascii="Arial" w:hAnsi="Arial" w:cs="Arial"/>
                <w:i/>
                <w:lang w:val="en-US"/>
              </w:rPr>
            </w:pPr>
            <w:r w:rsidRPr="002C2E93">
              <w:rPr>
                <w:rFonts w:ascii="Arial" w:hAnsi="Arial" w:cs="Arial"/>
                <w:i/>
                <w:lang w:val="en-US"/>
              </w:rPr>
              <w:t>Whether to introduce test for 1x1 needs to consider the testable SNR value</w:t>
            </w:r>
          </w:p>
        </w:tc>
      </w:tr>
    </w:tbl>
    <w:p w:rsidR="005208F4" w:rsidRDefault="00680AE1" w:rsidP="00EF5AD5">
      <w:bookmarkStart w:id="5" w:name="OLE_LINK4"/>
      <w:r w:rsidRPr="00680AE1">
        <w:t>For antenna configuration in tunnel scenario, RAN 4 has defined 1x2 antenna configuration as it is more practical and popular deployment mode. Since there is only 'single' tap which is belongs to AWGN model, two receive antennas receive same signals, and it is expected that the performance of antenna configuration 1x2 is about 3dB better than that of antenna configuration 1x1. That is to say, performance of antenna configuration 1x1 can be inferred from that of antenna configuration 1x2. So it is enough to define antenna configuration 1x2 and no need to consider antenna configuration 1x1 for tunnel scenario.</w:t>
      </w:r>
    </w:p>
    <w:bookmarkEnd w:id="5"/>
    <w:p w:rsidR="006A5C6B" w:rsidRPr="00CC1708" w:rsidRDefault="0067147C" w:rsidP="00EF5AD5">
      <w:r w:rsidRPr="00253BD7">
        <w:rPr>
          <w:b/>
        </w:rPr>
        <w:t>Proposal 2:</w:t>
      </w:r>
      <w:r w:rsidR="00253BD7" w:rsidRPr="00253BD7">
        <w:rPr>
          <w:b/>
        </w:rPr>
        <w:t xml:space="preserve"> </w:t>
      </w:r>
      <w:r w:rsidR="006A5C6B">
        <w:rPr>
          <w:b/>
        </w:rPr>
        <w:t>Do not consider antenna configuration 1x1 for tunnel scenario.</w:t>
      </w:r>
    </w:p>
    <w:p w:rsidR="002C2E93" w:rsidRDefault="002C2E93" w:rsidP="002C2E93">
      <w:pPr>
        <w:pStyle w:val="20"/>
        <w:rPr>
          <w:rFonts w:eastAsiaTheme="minorEastAsia"/>
          <w:lang w:eastAsia="zh-CN"/>
        </w:rPr>
      </w:pPr>
      <w:r>
        <w:rPr>
          <w:rFonts w:eastAsiaTheme="minorEastAsia" w:hint="eastAsia"/>
          <w:lang w:eastAsia="zh-CN"/>
        </w:rPr>
        <w:lastRenderedPageBreak/>
        <w:t>M</w:t>
      </w:r>
      <w:r>
        <w:rPr>
          <w:rFonts w:eastAsiaTheme="minorEastAsia"/>
          <w:lang w:eastAsia="zh-CN"/>
        </w:rPr>
        <w:t>CS</w:t>
      </w:r>
    </w:p>
    <w:tbl>
      <w:tblPr>
        <w:tblStyle w:val="af4"/>
        <w:tblW w:w="0" w:type="auto"/>
        <w:tblLook w:val="04A0" w:firstRow="1" w:lastRow="0" w:firstColumn="1" w:lastColumn="0" w:noHBand="0" w:noVBand="1"/>
      </w:tblPr>
      <w:tblGrid>
        <w:gridCol w:w="10457"/>
      </w:tblGrid>
      <w:tr w:rsidR="002C2E93" w:rsidRPr="002C2E93" w:rsidTr="002C2E93">
        <w:tc>
          <w:tcPr>
            <w:tcW w:w="10457" w:type="dxa"/>
          </w:tcPr>
          <w:p w:rsidR="00E870F6" w:rsidRPr="002C2E93" w:rsidRDefault="0088606D" w:rsidP="002C2E93">
            <w:pPr>
              <w:numPr>
                <w:ilvl w:val="0"/>
                <w:numId w:val="14"/>
              </w:numPr>
              <w:rPr>
                <w:rFonts w:ascii="Arial" w:hAnsi="Arial" w:cs="Arial"/>
                <w:i/>
                <w:lang w:val="en-US"/>
              </w:rPr>
            </w:pPr>
            <w:r w:rsidRPr="002C2E93">
              <w:rPr>
                <w:rFonts w:ascii="Arial" w:hAnsi="Arial" w:cs="Arial"/>
                <w:i/>
              </w:rPr>
              <w:t>MCS</w:t>
            </w:r>
          </w:p>
          <w:p w:rsidR="00E870F6" w:rsidRPr="002C2E93" w:rsidRDefault="0088606D" w:rsidP="002C2E93">
            <w:pPr>
              <w:numPr>
                <w:ilvl w:val="1"/>
                <w:numId w:val="14"/>
              </w:numPr>
              <w:rPr>
                <w:rFonts w:ascii="Arial" w:hAnsi="Arial" w:cs="Arial"/>
                <w:i/>
                <w:lang w:val="en-US"/>
              </w:rPr>
            </w:pPr>
            <w:r w:rsidRPr="002C2E93">
              <w:rPr>
                <w:rFonts w:ascii="Arial" w:hAnsi="Arial" w:cs="Arial"/>
                <w:i/>
              </w:rPr>
              <w:t>350km/h</w:t>
            </w:r>
          </w:p>
          <w:p w:rsidR="00E870F6" w:rsidRPr="002C2E93" w:rsidRDefault="0088606D" w:rsidP="002C2E93">
            <w:pPr>
              <w:numPr>
                <w:ilvl w:val="2"/>
                <w:numId w:val="14"/>
              </w:numPr>
              <w:rPr>
                <w:rFonts w:ascii="Arial" w:hAnsi="Arial" w:cs="Arial"/>
                <w:i/>
                <w:lang w:val="en-US"/>
              </w:rPr>
            </w:pPr>
            <w:r w:rsidRPr="002C2E93">
              <w:rPr>
                <w:rFonts w:ascii="Arial" w:hAnsi="Arial" w:cs="Arial"/>
                <w:i/>
                <w:lang w:val="en-US"/>
              </w:rPr>
              <w:t>Open space scenario: MCS 2 and MCS 16</w:t>
            </w:r>
          </w:p>
          <w:p w:rsidR="00E870F6" w:rsidRPr="002C2E93" w:rsidRDefault="0088606D" w:rsidP="002C2E93">
            <w:pPr>
              <w:numPr>
                <w:ilvl w:val="2"/>
                <w:numId w:val="14"/>
              </w:numPr>
              <w:rPr>
                <w:rFonts w:ascii="Arial" w:hAnsi="Arial" w:cs="Arial"/>
                <w:i/>
                <w:lang w:val="en-US"/>
              </w:rPr>
            </w:pPr>
            <w:r w:rsidRPr="002C2E93">
              <w:rPr>
                <w:rFonts w:ascii="Arial" w:hAnsi="Arial" w:cs="Arial"/>
                <w:i/>
                <w:lang w:val="en-US"/>
              </w:rPr>
              <w:t>Tunnel scenario: MCS 2 and MCS 16</w:t>
            </w:r>
          </w:p>
          <w:p w:rsidR="00E870F6" w:rsidRPr="002C2E93" w:rsidRDefault="0088606D" w:rsidP="002C2E93">
            <w:pPr>
              <w:numPr>
                <w:ilvl w:val="1"/>
                <w:numId w:val="14"/>
              </w:numPr>
              <w:rPr>
                <w:rFonts w:ascii="Arial" w:hAnsi="Arial" w:cs="Arial"/>
                <w:i/>
                <w:lang w:val="en-US"/>
              </w:rPr>
            </w:pPr>
            <w:r w:rsidRPr="002C2E93">
              <w:rPr>
                <w:rFonts w:ascii="Arial" w:hAnsi="Arial" w:cs="Arial"/>
                <w:i/>
                <w:lang w:val="en-US"/>
              </w:rPr>
              <w:t>500km/h</w:t>
            </w:r>
          </w:p>
          <w:p w:rsidR="00E870F6" w:rsidRPr="002C2E93" w:rsidRDefault="0088606D" w:rsidP="002C2E93">
            <w:pPr>
              <w:numPr>
                <w:ilvl w:val="2"/>
                <w:numId w:val="14"/>
              </w:numPr>
              <w:rPr>
                <w:rFonts w:ascii="Arial" w:hAnsi="Arial" w:cs="Arial"/>
                <w:i/>
                <w:lang w:val="en-US"/>
              </w:rPr>
            </w:pPr>
            <w:r w:rsidRPr="002C2E93">
              <w:rPr>
                <w:rFonts w:ascii="Arial" w:hAnsi="Arial" w:cs="Arial"/>
                <w:i/>
                <w:lang w:val="en-US"/>
              </w:rPr>
              <w:t>Open space scenario: MCS 2 and MCS 16</w:t>
            </w:r>
          </w:p>
          <w:p w:rsidR="002C2E93" w:rsidRPr="002C2E93" w:rsidRDefault="0088606D" w:rsidP="002C2E93">
            <w:pPr>
              <w:numPr>
                <w:ilvl w:val="2"/>
                <w:numId w:val="14"/>
              </w:numPr>
              <w:rPr>
                <w:rFonts w:ascii="Arial" w:hAnsi="Arial" w:cs="Arial"/>
                <w:i/>
                <w:lang w:val="en-US"/>
              </w:rPr>
            </w:pPr>
            <w:r w:rsidRPr="002C2E93">
              <w:rPr>
                <w:rFonts w:ascii="Arial" w:hAnsi="Arial" w:cs="Arial"/>
                <w:i/>
                <w:lang w:val="en-US"/>
              </w:rPr>
              <w:t>Tunnel scenario: MCS 2, FFS on MCS 16</w:t>
            </w:r>
          </w:p>
        </w:tc>
      </w:tr>
    </w:tbl>
    <w:p w:rsidR="0035288F" w:rsidRDefault="00315BF6" w:rsidP="002C2E93">
      <w:bookmarkStart w:id="6" w:name="OLE_LINK13"/>
      <w:bookmarkStart w:id="7" w:name="OLE_LINK9"/>
      <w:r>
        <w:t>At last meeting, some companies worry about poor performance</w:t>
      </w:r>
      <w:bookmarkEnd w:id="6"/>
      <w:r>
        <w:t xml:space="preserve"> for MCS 16 in tunnel scenario. However, a</w:t>
      </w:r>
      <w:r w:rsidR="0035288F">
        <w:t>s per our simulation results</w:t>
      </w:r>
      <w:r w:rsidR="00FA30DB">
        <w:t xml:space="preserve"> in [2], MCS 16 has a good performance in tunnel. </w:t>
      </w:r>
    </w:p>
    <w:p w:rsidR="00FA30DB" w:rsidRDefault="00FA30DB" w:rsidP="00FA30DB">
      <w:pPr>
        <w:rPr>
          <w:b/>
          <w:lang w:val="en-US"/>
        </w:rPr>
      </w:pPr>
      <w:bookmarkStart w:id="8" w:name="OLE_LINK19"/>
      <w:bookmarkEnd w:id="2"/>
      <w:bookmarkEnd w:id="3"/>
      <w:bookmarkEnd w:id="7"/>
      <w:r>
        <w:rPr>
          <w:b/>
          <w:lang w:val="en-US"/>
        </w:rPr>
        <w:t>Observation</w:t>
      </w:r>
      <w:r w:rsidRPr="00A6125A">
        <w:rPr>
          <w:b/>
          <w:lang w:val="en-US"/>
        </w:rPr>
        <w:t xml:space="preserve"> </w:t>
      </w:r>
      <w:r>
        <w:rPr>
          <w:b/>
          <w:lang w:val="en-US"/>
        </w:rPr>
        <w:t>2</w:t>
      </w:r>
      <w:r w:rsidRPr="00A6125A">
        <w:rPr>
          <w:b/>
          <w:lang w:val="en-US"/>
        </w:rPr>
        <w:t>:</w:t>
      </w:r>
      <w:r w:rsidRPr="00A6125A">
        <w:rPr>
          <w:rFonts w:hint="eastAsia"/>
          <w:b/>
          <w:lang w:val="en-US"/>
        </w:rPr>
        <w:t xml:space="preserve"> </w:t>
      </w:r>
      <w:r w:rsidRPr="00014496">
        <w:rPr>
          <w:b/>
          <w:lang w:val="en-US"/>
        </w:rPr>
        <w:t>MCS 1</w:t>
      </w:r>
      <w:r>
        <w:rPr>
          <w:b/>
          <w:lang w:val="en-US"/>
        </w:rPr>
        <w:t>6 has a good performance in tunnel scenario</w:t>
      </w:r>
      <w:r w:rsidR="00807303">
        <w:rPr>
          <w:b/>
          <w:lang w:val="en-US"/>
        </w:rPr>
        <w:t xml:space="preserve"> for 500 km/h</w:t>
      </w:r>
      <w:r>
        <w:rPr>
          <w:b/>
          <w:lang w:val="en-US"/>
        </w:rPr>
        <w:t>.</w:t>
      </w:r>
    </w:p>
    <w:bookmarkEnd w:id="8"/>
    <w:p w:rsidR="00FA30DB" w:rsidRDefault="00FA30DB" w:rsidP="00FA30DB">
      <w:pPr>
        <w:rPr>
          <w:b/>
          <w:lang w:val="en-US"/>
        </w:rPr>
      </w:pPr>
      <w:r w:rsidRPr="00A6125A">
        <w:rPr>
          <w:b/>
          <w:lang w:val="en-US"/>
        </w:rPr>
        <w:t xml:space="preserve">Proposal </w:t>
      </w:r>
      <w:r>
        <w:rPr>
          <w:b/>
          <w:lang w:val="en-US"/>
        </w:rPr>
        <w:t>3</w:t>
      </w:r>
      <w:r w:rsidRPr="00A6125A">
        <w:rPr>
          <w:b/>
          <w:lang w:val="en-US"/>
        </w:rPr>
        <w:t>:</w:t>
      </w:r>
      <w:r w:rsidRPr="00A6125A">
        <w:rPr>
          <w:rFonts w:hint="eastAsia"/>
          <w:b/>
          <w:lang w:val="en-US"/>
        </w:rPr>
        <w:t xml:space="preserve"> </w:t>
      </w:r>
      <w:r w:rsidR="00064BEE">
        <w:rPr>
          <w:b/>
          <w:lang w:val="en-US"/>
        </w:rPr>
        <w:t>D</w:t>
      </w:r>
      <w:r>
        <w:rPr>
          <w:b/>
          <w:lang w:val="en-US"/>
        </w:rPr>
        <w:t>efine MCS 16 in tunnel scenario</w:t>
      </w:r>
      <w:r w:rsidR="00807303">
        <w:rPr>
          <w:b/>
          <w:lang w:val="en-US"/>
        </w:rPr>
        <w:t xml:space="preserve"> for 500 km/h</w:t>
      </w:r>
      <w:r>
        <w:rPr>
          <w:b/>
          <w:lang w:val="en-US"/>
        </w:rPr>
        <w:t>.</w:t>
      </w:r>
    </w:p>
    <w:p w:rsidR="00326166" w:rsidRPr="000A4C5A" w:rsidRDefault="004A2817" w:rsidP="001A1F92">
      <w:pPr>
        <w:pStyle w:val="1"/>
        <w:rPr>
          <w:rFonts w:eastAsia="宋体"/>
          <w:lang w:eastAsia="zh-CN"/>
        </w:rPr>
      </w:pPr>
      <w:r>
        <w:rPr>
          <w:rFonts w:eastAsia="宋体" w:hint="eastAsia"/>
          <w:lang w:eastAsia="zh-CN"/>
        </w:rPr>
        <w:t>Proposals</w:t>
      </w:r>
    </w:p>
    <w:p w:rsidR="00492450" w:rsidRDefault="00492450" w:rsidP="00492450">
      <w:pPr>
        <w:rPr>
          <w:lang w:val="en-US"/>
        </w:rPr>
      </w:pPr>
      <w:r>
        <w:rPr>
          <w:rFonts w:hint="eastAsia"/>
          <w:lang w:val="en-US"/>
        </w:rPr>
        <w:t xml:space="preserve">In this contribution, we </w:t>
      </w:r>
      <w:r>
        <w:rPr>
          <w:lang w:val="en-US"/>
        </w:rPr>
        <w:t>analyses</w:t>
      </w:r>
      <w:r>
        <w:rPr>
          <w:rFonts w:hint="eastAsia"/>
          <w:lang w:val="en-US"/>
        </w:rPr>
        <w:t xml:space="preserve"> </w:t>
      </w:r>
      <w:r w:rsidR="005E4B9B" w:rsidRPr="005E4B9B">
        <w:rPr>
          <w:lang w:val="en-US"/>
        </w:rPr>
        <w:t>the BS performance requirement for NR HST</w:t>
      </w:r>
      <w:r w:rsidR="005E4B9B">
        <w:rPr>
          <w:rFonts w:hint="eastAsia"/>
          <w:lang w:val="en-US"/>
        </w:rPr>
        <w:t>, and our conclusions</w:t>
      </w:r>
      <w:r w:rsidR="005E4B9B">
        <w:rPr>
          <w:lang w:val="en-US"/>
        </w:rPr>
        <w:t xml:space="preserve"> and </w:t>
      </w:r>
      <w:r>
        <w:rPr>
          <w:rFonts w:hint="eastAsia"/>
          <w:lang w:val="en-US"/>
        </w:rPr>
        <w:t>proposals are:</w:t>
      </w:r>
    </w:p>
    <w:p w:rsidR="00F647CD" w:rsidRPr="00740370" w:rsidRDefault="00F647CD" w:rsidP="00F647CD">
      <w:pPr>
        <w:rPr>
          <w:b/>
        </w:rPr>
      </w:pPr>
      <w:r w:rsidRPr="00740370">
        <w:rPr>
          <w:rFonts w:hint="eastAsia"/>
          <w:b/>
        </w:rPr>
        <w:t>O</w:t>
      </w:r>
      <w:r w:rsidRPr="00740370">
        <w:rPr>
          <w:b/>
        </w:rPr>
        <w:t xml:space="preserve">bservation 1: There is almost no </w:t>
      </w:r>
      <w:r>
        <w:rPr>
          <w:b/>
        </w:rPr>
        <w:t xml:space="preserve">performance </w:t>
      </w:r>
      <w:r w:rsidRPr="00740370">
        <w:rPr>
          <w:b/>
        </w:rPr>
        <w:t xml:space="preserve">difference between </w:t>
      </w:r>
      <w:r w:rsidRPr="00740370">
        <w:rPr>
          <w:b/>
          <w:i/>
        </w:rPr>
        <w:t>l</w:t>
      </w:r>
      <w:r w:rsidRPr="00740370">
        <w:rPr>
          <w:b/>
          <w:i/>
          <w:vertAlign w:val="subscript"/>
        </w:rPr>
        <w:t>0</w:t>
      </w:r>
      <w:r w:rsidRPr="00740370">
        <w:rPr>
          <w:b/>
        </w:rPr>
        <w:t>=2 and 3 for PUSCH mapping type A.</w:t>
      </w:r>
    </w:p>
    <w:p w:rsidR="00F647CD" w:rsidRDefault="00F647CD" w:rsidP="00F647CD">
      <w:pPr>
        <w:rPr>
          <w:b/>
          <w:lang w:val="en-US"/>
        </w:rPr>
      </w:pPr>
      <w:r>
        <w:rPr>
          <w:b/>
          <w:lang w:val="en-US"/>
        </w:rPr>
        <w:t>Observation</w:t>
      </w:r>
      <w:r w:rsidRPr="00A6125A">
        <w:rPr>
          <w:b/>
          <w:lang w:val="en-US"/>
        </w:rPr>
        <w:t xml:space="preserve"> </w:t>
      </w:r>
      <w:r>
        <w:rPr>
          <w:b/>
          <w:lang w:val="en-US"/>
        </w:rPr>
        <w:t>2</w:t>
      </w:r>
      <w:r w:rsidRPr="00A6125A">
        <w:rPr>
          <w:b/>
          <w:lang w:val="en-US"/>
        </w:rPr>
        <w:t>:</w:t>
      </w:r>
      <w:r w:rsidRPr="00A6125A">
        <w:rPr>
          <w:rFonts w:hint="eastAsia"/>
          <w:b/>
          <w:lang w:val="en-US"/>
        </w:rPr>
        <w:t xml:space="preserve"> </w:t>
      </w:r>
      <w:r w:rsidRPr="00014496">
        <w:rPr>
          <w:b/>
          <w:lang w:val="en-US"/>
        </w:rPr>
        <w:t>MCS 1</w:t>
      </w:r>
      <w:r>
        <w:rPr>
          <w:b/>
          <w:lang w:val="en-US"/>
        </w:rPr>
        <w:t>6 has a good performance in tunnel scenario for 500 km/h.</w:t>
      </w:r>
    </w:p>
    <w:p w:rsidR="00807303" w:rsidRPr="00740370" w:rsidRDefault="00807303" w:rsidP="00807303">
      <w:pPr>
        <w:rPr>
          <w:b/>
        </w:rPr>
      </w:pPr>
      <w:r w:rsidRPr="00740370">
        <w:rPr>
          <w:b/>
        </w:rPr>
        <w:t xml:space="preserve">Proposal 1: Define </w:t>
      </w:r>
      <w:r w:rsidRPr="00740370">
        <w:rPr>
          <w:b/>
          <w:lang w:val="en-US"/>
        </w:rPr>
        <w:t xml:space="preserve">one set of performance requirements </w:t>
      </w:r>
      <w:r>
        <w:rPr>
          <w:b/>
          <w:lang w:val="en-US"/>
        </w:rPr>
        <w:t>for</w:t>
      </w:r>
      <w:r w:rsidRPr="00740370">
        <w:rPr>
          <w:b/>
          <w:lang w:val="en-US"/>
        </w:rPr>
        <w:t xml:space="preserve"> </w:t>
      </w:r>
      <w:r w:rsidRPr="00740370">
        <w:rPr>
          <w:b/>
          <w:i/>
          <w:iCs/>
          <w:lang w:val="en-US"/>
        </w:rPr>
        <w:t>l</w:t>
      </w:r>
      <w:r w:rsidRPr="00740370">
        <w:rPr>
          <w:b/>
          <w:i/>
          <w:iCs/>
          <w:vertAlign w:val="subscript"/>
          <w:lang w:val="en-US"/>
        </w:rPr>
        <w:t>0</w:t>
      </w:r>
      <w:r w:rsidRPr="00740370">
        <w:rPr>
          <w:b/>
          <w:lang w:val="en-US"/>
        </w:rPr>
        <w:t xml:space="preserve"> = 2</w:t>
      </w:r>
      <w:r>
        <w:rPr>
          <w:b/>
          <w:lang w:val="en-US"/>
        </w:rPr>
        <w:t xml:space="preserve"> and 3.</w:t>
      </w:r>
    </w:p>
    <w:p w:rsidR="00807303" w:rsidRPr="00CC1708" w:rsidRDefault="00807303" w:rsidP="00807303">
      <w:r w:rsidRPr="00253BD7">
        <w:rPr>
          <w:b/>
        </w:rPr>
        <w:t xml:space="preserve">Proposal 2: </w:t>
      </w:r>
      <w:r>
        <w:rPr>
          <w:b/>
        </w:rPr>
        <w:t>Do not consider antenna configuration 1x1 for tunnel scenario.</w:t>
      </w:r>
    </w:p>
    <w:p w:rsidR="00807303" w:rsidRPr="00807303" w:rsidRDefault="00807303" w:rsidP="00680AE1">
      <w:pPr>
        <w:rPr>
          <w:b/>
          <w:lang w:val="en-US"/>
        </w:rPr>
      </w:pPr>
      <w:r w:rsidRPr="00A6125A">
        <w:rPr>
          <w:b/>
          <w:lang w:val="en-US"/>
        </w:rPr>
        <w:t xml:space="preserve">Proposal </w:t>
      </w:r>
      <w:r>
        <w:rPr>
          <w:b/>
          <w:lang w:val="en-US"/>
        </w:rPr>
        <w:t>3</w:t>
      </w:r>
      <w:r w:rsidRPr="00A6125A">
        <w:rPr>
          <w:b/>
          <w:lang w:val="en-US"/>
        </w:rPr>
        <w:t>:</w:t>
      </w:r>
      <w:r w:rsidRPr="00A6125A">
        <w:rPr>
          <w:rFonts w:hint="eastAsia"/>
          <w:b/>
          <w:lang w:val="en-US"/>
        </w:rPr>
        <w:t xml:space="preserve"> </w:t>
      </w:r>
      <w:r w:rsidR="00064BEE">
        <w:rPr>
          <w:b/>
          <w:lang w:val="en-US"/>
        </w:rPr>
        <w:t>D</w:t>
      </w:r>
      <w:r>
        <w:rPr>
          <w:b/>
          <w:lang w:val="en-US"/>
        </w:rPr>
        <w:t>efine MCS 16 in tunnel scenario for 500 km/h.</w:t>
      </w:r>
    </w:p>
    <w:p w:rsidR="0001565F" w:rsidRPr="004A3E04" w:rsidRDefault="0001565F" w:rsidP="0013204A">
      <w:pPr>
        <w:pStyle w:val="1"/>
        <w:rPr>
          <w:rFonts w:ascii="Times New Roman" w:eastAsia="宋体" w:hAnsi="Times New Roman"/>
          <w:sz w:val="20"/>
          <w:lang w:eastAsia="zh-CN"/>
        </w:rPr>
      </w:pPr>
      <w:r w:rsidRPr="000A4C5A">
        <w:rPr>
          <w:rFonts w:hint="eastAsia"/>
        </w:rPr>
        <w:t>Reference</w:t>
      </w:r>
    </w:p>
    <w:bookmarkEnd w:id="1"/>
    <w:p w:rsidR="005A7971" w:rsidRPr="00FA30DB" w:rsidRDefault="001B263B" w:rsidP="005C1BCF">
      <w:pPr>
        <w:numPr>
          <w:ilvl w:val="0"/>
          <w:numId w:val="10"/>
        </w:numPr>
        <w:rPr>
          <w:lang w:val="en-US"/>
        </w:rPr>
      </w:pPr>
      <w:r>
        <w:rPr>
          <w:lang w:val="en-US"/>
        </w:rPr>
        <w:t>R4-191</w:t>
      </w:r>
      <w:r w:rsidR="002C2E93">
        <w:rPr>
          <w:lang w:val="en-US"/>
        </w:rPr>
        <w:t>5886</w:t>
      </w:r>
      <w:r>
        <w:rPr>
          <w:lang w:val="en-US"/>
        </w:rPr>
        <w:t xml:space="preserve">, </w:t>
      </w:r>
      <w:r w:rsidR="002C2E93" w:rsidRPr="002C2E93">
        <w:t>Way forward on NR HST PUSCH demodulation requirements</w:t>
      </w:r>
      <w:r w:rsidR="00A0193D">
        <w:rPr>
          <w:lang w:val="en-US"/>
        </w:rPr>
        <w:t>, RAN4#</w:t>
      </w:r>
      <w:r>
        <w:rPr>
          <w:lang w:val="en-US"/>
        </w:rPr>
        <w:t>9</w:t>
      </w:r>
      <w:r w:rsidR="002C2E93">
        <w:rPr>
          <w:lang w:val="en-US"/>
        </w:rPr>
        <w:t>3</w:t>
      </w:r>
      <w:r>
        <w:rPr>
          <w:lang w:val="en-US"/>
        </w:rPr>
        <w:t xml:space="preserve">, </w:t>
      </w:r>
      <w:r w:rsidR="002C2E93" w:rsidRPr="002C2E93">
        <w:t>Huawei, HiSilicon</w:t>
      </w:r>
    </w:p>
    <w:p w:rsidR="00FA30DB" w:rsidRPr="00315BF6" w:rsidRDefault="00F05FFE" w:rsidP="00F05FFE">
      <w:pPr>
        <w:numPr>
          <w:ilvl w:val="0"/>
          <w:numId w:val="10"/>
        </w:numPr>
        <w:rPr>
          <w:lang w:val="en-US"/>
        </w:rPr>
      </w:pPr>
      <w:r w:rsidRPr="00F05FFE">
        <w:rPr>
          <w:lang w:val="en-US"/>
        </w:rPr>
        <w:t>R4-2001459</w:t>
      </w:r>
      <w:bookmarkStart w:id="9" w:name="_GoBack"/>
      <w:bookmarkEnd w:id="9"/>
      <w:r w:rsidR="00315BF6">
        <w:rPr>
          <w:lang w:val="en-US"/>
        </w:rPr>
        <w:t>,</w:t>
      </w:r>
      <w:r w:rsidR="00315BF6" w:rsidRPr="00315BF6">
        <w:t xml:space="preserve"> </w:t>
      </w:r>
      <w:r w:rsidR="00315BF6" w:rsidRPr="00315BF6">
        <w:rPr>
          <w:lang w:val="en-US"/>
        </w:rPr>
        <w:t>Simulation results on NR HST PUSCH performance requirements</w:t>
      </w:r>
      <w:r w:rsidR="00315BF6">
        <w:rPr>
          <w:lang w:val="en-US"/>
        </w:rPr>
        <w:t>, RAN#94</w:t>
      </w:r>
      <w:r>
        <w:rPr>
          <w:lang w:val="en-US"/>
        </w:rPr>
        <w:t>e</w:t>
      </w:r>
      <w:r w:rsidR="00315BF6">
        <w:rPr>
          <w:lang w:val="en-US"/>
        </w:rPr>
        <w:t>,</w:t>
      </w:r>
      <w:r w:rsidR="00315BF6" w:rsidRPr="00315BF6">
        <w:t xml:space="preserve"> </w:t>
      </w:r>
      <w:r w:rsidR="00315BF6" w:rsidRPr="002C2E93">
        <w:t>Huawei, HiSilicon</w:t>
      </w:r>
    </w:p>
    <w:sectPr w:rsidR="00FA30DB" w:rsidRPr="00315BF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4C5" w:rsidRDefault="00EA14C5">
      <w:r>
        <w:separator/>
      </w:r>
    </w:p>
  </w:endnote>
  <w:endnote w:type="continuationSeparator" w:id="0">
    <w:p w:rsidR="00EA14C5" w:rsidRDefault="00EA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4C5" w:rsidRDefault="00EA14C5">
      <w:r>
        <w:separator/>
      </w:r>
    </w:p>
  </w:footnote>
  <w:footnote w:type="continuationSeparator" w:id="0">
    <w:p w:rsidR="00EA14C5" w:rsidRDefault="00EA14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6B2"/>
    <w:multiLevelType w:val="hybridMultilevel"/>
    <w:tmpl w:val="95C2DF8E"/>
    <w:lvl w:ilvl="0" w:tplc="F112DBA0">
      <w:start w:val="1"/>
      <w:numFmt w:val="bullet"/>
      <w:lvlText w:val="•"/>
      <w:lvlJc w:val="left"/>
      <w:pPr>
        <w:tabs>
          <w:tab w:val="num" w:pos="720"/>
        </w:tabs>
        <w:ind w:left="720" w:hanging="360"/>
      </w:pPr>
      <w:rPr>
        <w:rFonts w:ascii="Arial" w:hAnsi="Arial" w:hint="default"/>
      </w:rPr>
    </w:lvl>
    <w:lvl w:ilvl="1" w:tplc="0C1030D2">
      <w:numFmt w:val="bullet"/>
      <w:lvlText w:val="–"/>
      <w:lvlJc w:val="left"/>
      <w:pPr>
        <w:tabs>
          <w:tab w:val="num" w:pos="1440"/>
        </w:tabs>
        <w:ind w:left="1440" w:hanging="360"/>
      </w:pPr>
      <w:rPr>
        <w:rFonts w:ascii="Arial" w:hAnsi="Arial" w:hint="default"/>
      </w:rPr>
    </w:lvl>
    <w:lvl w:ilvl="2" w:tplc="51B64D98">
      <w:numFmt w:val="bullet"/>
      <w:lvlText w:val="•"/>
      <w:lvlJc w:val="left"/>
      <w:pPr>
        <w:tabs>
          <w:tab w:val="num" w:pos="2160"/>
        </w:tabs>
        <w:ind w:left="2160" w:hanging="360"/>
      </w:pPr>
      <w:rPr>
        <w:rFonts w:ascii="Arial" w:hAnsi="Arial" w:hint="default"/>
      </w:rPr>
    </w:lvl>
    <w:lvl w:ilvl="3" w:tplc="3CA2A47E" w:tentative="1">
      <w:start w:val="1"/>
      <w:numFmt w:val="bullet"/>
      <w:lvlText w:val="•"/>
      <w:lvlJc w:val="left"/>
      <w:pPr>
        <w:tabs>
          <w:tab w:val="num" w:pos="2880"/>
        </w:tabs>
        <w:ind w:left="2880" w:hanging="360"/>
      </w:pPr>
      <w:rPr>
        <w:rFonts w:ascii="Arial" w:hAnsi="Arial" w:hint="default"/>
      </w:rPr>
    </w:lvl>
    <w:lvl w:ilvl="4" w:tplc="F6560CFC" w:tentative="1">
      <w:start w:val="1"/>
      <w:numFmt w:val="bullet"/>
      <w:lvlText w:val="•"/>
      <w:lvlJc w:val="left"/>
      <w:pPr>
        <w:tabs>
          <w:tab w:val="num" w:pos="3600"/>
        </w:tabs>
        <w:ind w:left="3600" w:hanging="360"/>
      </w:pPr>
      <w:rPr>
        <w:rFonts w:ascii="Arial" w:hAnsi="Arial" w:hint="default"/>
      </w:rPr>
    </w:lvl>
    <w:lvl w:ilvl="5" w:tplc="9B78F9C2" w:tentative="1">
      <w:start w:val="1"/>
      <w:numFmt w:val="bullet"/>
      <w:lvlText w:val="•"/>
      <w:lvlJc w:val="left"/>
      <w:pPr>
        <w:tabs>
          <w:tab w:val="num" w:pos="4320"/>
        </w:tabs>
        <w:ind w:left="4320" w:hanging="360"/>
      </w:pPr>
      <w:rPr>
        <w:rFonts w:ascii="Arial" w:hAnsi="Arial" w:hint="default"/>
      </w:rPr>
    </w:lvl>
    <w:lvl w:ilvl="6" w:tplc="2A764E7A" w:tentative="1">
      <w:start w:val="1"/>
      <w:numFmt w:val="bullet"/>
      <w:lvlText w:val="•"/>
      <w:lvlJc w:val="left"/>
      <w:pPr>
        <w:tabs>
          <w:tab w:val="num" w:pos="5040"/>
        </w:tabs>
        <w:ind w:left="5040" w:hanging="360"/>
      </w:pPr>
      <w:rPr>
        <w:rFonts w:ascii="Arial" w:hAnsi="Arial" w:hint="default"/>
      </w:rPr>
    </w:lvl>
    <w:lvl w:ilvl="7" w:tplc="2342F5FA" w:tentative="1">
      <w:start w:val="1"/>
      <w:numFmt w:val="bullet"/>
      <w:lvlText w:val="•"/>
      <w:lvlJc w:val="left"/>
      <w:pPr>
        <w:tabs>
          <w:tab w:val="num" w:pos="5760"/>
        </w:tabs>
        <w:ind w:left="5760" w:hanging="360"/>
      </w:pPr>
      <w:rPr>
        <w:rFonts w:ascii="Arial" w:hAnsi="Arial" w:hint="default"/>
      </w:rPr>
    </w:lvl>
    <w:lvl w:ilvl="8" w:tplc="187A8A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5DC8D4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space"/>
      <w:lvlText w:val="%1.%2"/>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816700"/>
    <w:multiLevelType w:val="hybridMultilevel"/>
    <w:tmpl w:val="764EFA22"/>
    <w:lvl w:ilvl="0" w:tplc="91921E76">
      <w:start w:val="1"/>
      <w:numFmt w:val="bullet"/>
      <w:lvlText w:val="•"/>
      <w:lvlJc w:val="left"/>
      <w:pPr>
        <w:tabs>
          <w:tab w:val="num" w:pos="720"/>
        </w:tabs>
        <w:ind w:left="720" w:hanging="360"/>
      </w:pPr>
      <w:rPr>
        <w:rFonts w:ascii="Arial" w:hAnsi="Arial" w:hint="default"/>
      </w:rPr>
    </w:lvl>
    <w:lvl w:ilvl="1" w:tplc="0FA45678">
      <w:numFmt w:val="bullet"/>
      <w:lvlText w:val="–"/>
      <w:lvlJc w:val="left"/>
      <w:pPr>
        <w:tabs>
          <w:tab w:val="num" w:pos="1440"/>
        </w:tabs>
        <w:ind w:left="1440" w:hanging="360"/>
      </w:pPr>
      <w:rPr>
        <w:rFonts w:ascii="Arial" w:hAnsi="Arial" w:hint="default"/>
      </w:rPr>
    </w:lvl>
    <w:lvl w:ilvl="2" w:tplc="A23C6B22">
      <w:numFmt w:val="bullet"/>
      <w:lvlText w:val="•"/>
      <w:lvlJc w:val="left"/>
      <w:pPr>
        <w:tabs>
          <w:tab w:val="num" w:pos="2160"/>
        </w:tabs>
        <w:ind w:left="2160" w:hanging="360"/>
      </w:pPr>
      <w:rPr>
        <w:rFonts w:ascii="Arial" w:hAnsi="Arial" w:hint="default"/>
      </w:rPr>
    </w:lvl>
    <w:lvl w:ilvl="3" w:tplc="748CA08E" w:tentative="1">
      <w:start w:val="1"/>
      <w:numFmt w:val="bullet"/>
      <w:lvlText w:val="•"/>
      <w:lvlJc w:val="left"/>
      <w:pPr>
        <w:tabs>
          <w:tab w:val="num" w:pos="2880"/>
        </w:tabs>
        <w:ind w:left="2880" w:hanging="360"/>
      </w:pPr>
      <w:rPr>
        <w:rFonts w:ascii="Arial" w:hAnsi="Arial" w:hint="default"/>
      </w:rPr>
    </w:lvl>
    <w:lvl w:ilvl="4" w:tplc="E8DCBE38" w:tentative="1">
      <w:start w:val="1"/>
      <w:numFmt w:val="bullet"/>
      <w:lvlText w:val="•"/>
      <w:lvlJc w:val="left"/>
      <w:pPr>
        <w:tabs>
          <w:tab w:val="num" w:pos="3600"/>
        </w:tabs>
        <w:ind w:left="3600" w:hanging="360"/>
      </w:pPr>
      <w:rPr>
        <w:rFonts w:ascii="Arial" w:hAnsi="Arial" w:hint="default"/>
      </w:rPr>
    </w:lvl>
    <w:lvl w:ilvl="5" w:tplc="E0A262EE" w:tentative="1">
      <w:start w:val="1"/>
      <w:numFmt w:val="bullet"/>
      <w:lvlText w:val="•"/>
      <w:lvlJc w:val="left"/>
      <w:pPr>
        <w:tabs>
          <w:tab w:val="num" w:pos="4320"/>
        </w:tabs>
        <w:ind w:left="4320" w:hanging="360"/>
      </w:pPr>
      <w:rPr>
        <w:rFonts w:ascii="Arial" w:hAnsi="Arial" w:hint="default"/>
      </w:rPr>
    </w:lvl>
    <w:lvl w:ilvl="6" w:tplc="B994D0A6" w:tentative="1">
      <w:start w:val="1"/>
      <w:numFmt w:val="bullet"/>
      <w:lvlText w:val="•"/>
      <w:lvlJc w:val="left"/>
      <w:pPr>
        <w:tabs>
          <w:tab w:val="num" w:pos="5040"/>
        </w:tabs>
        <w:ind w:left="5040" w:hanging="360"/>
      </w:pPr>
      <w:rPr>
        <w:rFonts w:ascii="Arial" w:hAnsi="Arial" w:hint="default"/>
      </w:rPr>
    </w:lvl>
    <w:lvl w:ilvl="7" w:tplc="F190C5EC" w:tentative="1">
      <w:start w:val="1"/>
      <w:numFmt w:val="bullet"/>
      <w:lvlText w:val="•"/>
      <w:lvlJc w:val="left"/>
      <w:pPr>
        <w:tabs>
          <w:tab w:val="num" w:pos="5760"/>
        </w:tabs>
        <w:ind w:left="5760" w:hanging="360"/>
      </w:pPr>
      <w:rPr>
        <w:rFonts w:ascii="Arial" w:hAnsi="Arial" w:hint="default"/>
      </w:rPr>
    </w:lvl>
    <w:lvl w:ilvl="8" w:tplc="88B633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B502CFA"/>
    <w:multiLevelType w:val="hybridMultilevel"/>
    <w:tmpl w:val="806C20D2"/>
    <w:lvl w:ilvl="0" w:tplc="74988322">
      <w:start w:val="1"/>
      <w:numFmt w:val="bullet"/>
      <w:lvlText w:val="•"/>
      <w:lvlJc w:val="left"/>
      <w:pPr>
        <w:tabs>
          <w:tab w:val="num" w:pos="720"/>
        </w:tabs>
        <w:ind w:left="720" w:hanging="360"/>
      </w:pPr>
      <w:rPr>
        <w:rFonts w:ascii="Arial" w:hAnsi="Arial" w:hint="default"/>
      </w:rPr>
    </w:lvl>
    <w:lvl w:ilvl="1" w:tplc="3F3C6DB8">
      <w:numFmt w:val="bullet"/>
      <w:lvlText w:val="–"/>
      <w:lvlJc w:val="left"/>
      <w:pPr>
        <w:tabs>
          <w:tab w:val="num" w:pos="1440"/>
        </w:tabs>
        <w:ind w:left="1440" w:hanging="360"/>
      </w:pPr>
      <w:rPr>
        <w:rFonts w:ascii="Arial" w:hAnsi="Arial" w:hint="default"/>
      </w:rPr>
    </w:lvl>
    <w:lvl w:ilvl="2" w:tplc="B9E64DEE">
      <w:numFmt w:val="bullet"/>
      <w:lvlText w:val="•"/>
      <w:lvlJc w:val="left"/>
      <w:pPr>
        <w:tabs>
          <w:tab w:val="num" w:pos="2160"/>
        </w:tabs>
        <w:ind w:left="2160" w:hanging="360"/>
      </w:pPr>
      <w:rPr>
        <w:rFonts w:ascii="Arial" w:hAnsi="Arial" w:hint="default"/>
      </w:rPr>
    </w:lvl>
    <w:lvl w:ilvl="3" w:tplc="F20ECC7C" w:tentative="1">
      <w:start w:val="1"/>
      <w:numFmt w:val="bullet"/>
      <w:lvlText w:val="•"/>
      <w:lvlJc w:val="left"/>
      <w:pPr>
        <w:tabs>
          <w:tab w:val="num" w:pos="2880"/>
        </w:tabs>
        <w:ind w:left="2880" w:hanging="360"/>
      </w:pPr>
      <w:rPr>
        <w:rFonts w:ascii="Arial" w:hAnsi="Arial" w:hint="default"/>
      </w:rPr>
    </w:lvl>
    <w:lvl w:ilvl="4" w:tplc="54C68AF4" w:tentative="1">
      <w:start w:val="1"/>
      <w:numFmt w:val="bullet"/>
      <w:lvlText w:val="•"/>
      <w:lvlJc w:val="left"/>
      <w:pPr>
        <w:tabs>
          <w:tab w:val="num" w:pos="3600"/>
        </w:tabs>
        <w:ind w:left="3600" w:hanging="360"/>
      </w:pPr>
      <w:rPr>
        <w:rFonts w:ascii="Arial" w:hAnsi="Arial" w:hint="default"/>
      </w:rPr>
    </w:lvl>
    <w:lvl w:ilvl="5" w:tplc="518830C0" w:tentative="1">
      <w:start w:val="1"/>
      <w:numFmt w:val="bullet"/>
      <w:lvlText w:val="•"/>
      <w:lvlJc w:val="left"/>
      <w:pPr>
        <w:tabs>
          <w:tab w:val="num" w:pos="4320"/>
        </w:tabs>
        <w:ind w:left="4320" w:hanging="360"/>
      </w:pPr>
      <w:rPr>
        <w:rFonts w:ascii="Arial" w:hAnsi="Arial" w:hint="default"/>
      </w:rPr>
    </w:lvl>
    <w:lvl w:ilvl="6" w:tplc="861EA316" w:tentative="1">
      <w:start w:val="1"/>
      <w:numFmt w:val="bullet"/>
      <w:lvlText w:val="•"/>
      <w:lvlJc w:val="left"/>
      <w:pPr>
        <w:tabs>
          <w:tab w:val="num" w:pos="5040"/>
        </w:tabs>
        <w:ind w:left="5040" w:hanging="360"/>
      </w:pPr>
      <w:rPr>
        <w:rFonts w:ascii="Arial" w:hAnsi="Arial" w:hint="default"/>
      </w:rPr>
    </w:lvl>
    <w:lvl w:ilvl="7" w:tplc="35C0573E" w:tentative="1">
      <w:start w:val="1"/>
      <w:numFmt w:val="bullet"/>
      <w:lvlText w:val="•"/>
      <w:lvlJc w:val="left"/>
      <w:pPr>
        <w:tabs>
          <w:tab w:val="num" w:pos="5760"/>
        </w:tabs>
        <w:ind w:left="5760" w:hanging="360"/>
      </w:pPr>
      <w:rPr>
        <w:rFonts w:ascii="Arial" w:hAnsi="Arial" w:hint="default"/>
      </w:rPr>
    </w:lvl>
    <w:lvl w:ilvl="8" w:tplc="6B3EAE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4740D1"/>
    <w:multiLevelType w:val="hybridMultilevel"/>
    <w:tmpl w:val="A066D124"/>
    <w:lvl w:ilvl="0" w:tplc="00227488">
      <w:start w:val="1"/>
      <w:numFmt w:val="bullet"/>
      <w:lvlText w:val="•"/>
      <w:lvlJc w:val="left"/>
      <w:pPr>
        <w:tabs>
          <w:tab w:val="num" w:pos="720"/>
        </w:tabs>
        <w:ind w:left="720" w:hanging="360"/>
      </w:pPr>
      <w:rPr>
        <w:rFonts w:ascii="Arial" w:hAnsi="Arial" w:hint="default"/>
      </w:rPr>
    </w:lvl>
    <w:lvl w:ilvl="1" w:tplc="04522B68">
      <w:numFmt w:val="bullet"/>
      <w:lvlText w:val="–"/>
      <w:lvlJc w:val="left"/>
      <w:pPr>
        <w:tabs>
          <w:tab w:val="num" w:pos="1440"/>
        </w:tabs>
        <w:ind w:left="1440" w:hanging="360"/>
      </w:pPr>
      <w:rPr>
        <w:rFonts w:ascii="Arial" w:hAnsi="Arial" w:hint="default"/>
      </w:rPr>
    </w:lvl>
    <w:lvl w:ilvl="2" w:tplc="B8D094BA">
      <w:numFmt w:val="bullet"/>
      <w:lvlText w:val="•"/>
      <w:lvlJc w:val="left"/>
      <w:pPr>
        <w:tabs>
          <w:tab w:val="num" w:pos="2160"/>
        </w:tabs>
        <w:ind w:left="2160" w:hanging="360"/>
      </w:pPr>
      <w:rPr>
        <w:rFonts w:ascii="Arial" w:hAnsi="Arial" w:hint="default"/>
      </w:rPr>
    </w:lvl>
    <w:lvl w:ilvl="3" w:tplc="115C68A4">
      <w:numFmt w:val="bullet"/>
      <w:lvlText w:val="–"/>
      <w:lvlJc w:val="left"/>
      <w:pPr>
        <w:tabs>
          <w:tab w:val="num" w:pos="2880"/>
        </w:tabs>
        <w:ind w:left="2880" w:hanging="360"/>
      </w:pPr>
      <w:rPr>
        <w:rFonts w:ascii="Arial" w:hAnsi="Arial" w:hint="default"/>
      </w:rPr>
    </w:lvl>
    <w:lvl w:ilvl="4" w:tplc="E74613C8" w:tentative="1">
      <w:start w:val="1"/>
      <w:numFmt w:val="bullet"/>
      <w:lvlText w:val="•"/>
      <w:lvlJc w:val="left"/>
      <w:pPr>
        <w:tabs>
          <w:tab w:val="num" w:pos="3600"/>
        </w:tabs>
        <w:ind w:left="3600" w:hanging="360"/>
      </w:pPr>
      <w:rPr>
        <w:rFonts w:ascii="Arial" w:hAnsi="Arial" w:hint="default"/>
      </w:rPr>
    </w:lvl>
    <w:lvl w:ilvl="5" w:tplc="39DAF17C" w:tentative="1">
      <w:start w:val="1"/>
      <w:numFmt w:val="bullet"/>
      <w:lvlText w:val="•"/>
      <w:lvlJc w:val="left"/>
      <w:pPr>
        <w:tabs>
          <w:tab w:val="num" w:pos="4320"/>
        </w:tabs>
        <w:ind w:left="4320" w:hanging="360"/>
      </w:pPr>
      <w:rPr>
        <w:rFonts w:ascii="Arial" w:hAnsi="Arial" w:hint="default"/>
      </w:rPr>
    </w:lvl>
    <w:lvl w:ilvl="6" w:tplc="C8641F22" w:tentative="1">
      <w:start w:val="1"/>
      <w:numFmt w:val="bullet"/>
      <w:lvlText w:val="•"/>
      <w:lvlJc w:val="left"/>
      <w:pPr>
        <w:tabs>
          <w:tab w:val="num" w:pos="5040"/>
        </w:tabs>
        <w:ind w:left="5040" w:hanging="360"/>
      </w:pPr>
      <w:rPr>
        <w:rFonts w:ascii="Arial" w:hAnsi="Arial" w:hint="default"/>
      </w:rPr>
    </w:lvl>
    <w:lvl w:ilvl="7" w:tplc="B36CEE6E" w:tentative="1">
      <w:start w:val="1"/>
      <w:numFmt w:val="bullet"/>
      <w:lvlText w:val="•"/>
      <w:lvlJc w:val="left"/>
      <w:pPr>
        <w:tabs>
          <w:tab w:val="num" w:pos="5760"/>
        </w:tabs>
        <w:ind w:left="5760" w:hanging="360"/>
      </w:pPr>
      <w:rPr>
        <w:rFonts w:ascii="Arial" w:hAnsi="Arial" w:hint="default"/>
      </w:rPr>
    </w:lvl>
    <w:lvl w:ilvl="8" w:tplc="6FB020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E2E4894"/>
    <w:multiLevelType w:val="hybridMultilevel"/>
    <w:tmpl w:val="51E8A40E"/>
    <w:lvl w:ilvl="0" w:tplc="37228E18">
      <w:start w:val="1"/>
      <w:numFmt w:val="bullet"/>
      <w:lvlText w:val="•"/>
      <w:lvlJc w:val="left"/>
      <w:pPr>
        <w:tabs>
          <w:tab w:val="num" w:pos="720"/>
        </w:tabs>
        <w:ind w:left="720" w:hanging="360"/>
      </w:pPr>
      <w:rPr>
        <w:rFonts w:ascii="Arial" w:hAnsi="Arial" w:hint="default"/>
      </w:rPr>
    </w:lvl>
    <w:lvl w:ilvl="1" w:tplc="BB0C442E">
      <w:numFmt w:val="bullet"/>
      <w:lvlText w:val="–"/>
      <w:lvlJc w:val="left"/>
      <w:pPr>
        <w:tabs>
          <w:tab w:val="num" w:pos="1440"/>
        </w:tabs>
        <w:ind w:left="1440" w:hanging="360"/>
      </w:pPr>
      <w:rPr>
        <w:rFonts w:ascii="Arial" w:hAnsi="Arial" w:hint="default"/>
      </w:rPr>
    </w:lvl>
    <w:lvl w:ilvl="2" w:tplc="FA4848E6">
      <w:numFmt w:val="bullet"/>
      <w:lvlText w:val="•"/>
      <w:lvlJc w:val="left"/>
      <w:pPr>
        <w:tabs>
          <w:tab w:val="num" w:pos="2160"/>
        </w:tabs>
        <w:ind w:left="2160" w:hanging="360"/>
      </w:pPr>
      <w:rPr>
        <w:rFonts w:ascii="Arial" w:hAnsi="Arial" w:hint="default"/>
      </w:rPr>
    </w:lvl>
    <w:lvl w:ilvl="3" w:tplc="193EC5CA" w:tentative="1">
      <w:start w:val="1"/>
      <w:numFmt w:val="bullet"/>
      <w:lvlText w:val="•"/>
      <w:lvlJc w:val="left"/>
      <w:pPr>
        <w:tabs>
          <w:tab w:val="num" w:pos="2880"/>
        </w:tabs>
        <w:ind w:left="2880" w:hanging="360"/>
      </w:pPr>
      <w:rPr>
        <w:rFonts w:ascii="Arial" w:hAnsi="Arial" w:hint="default"/>
      </w:rPr>
    </w:lvl>
    <w:lvl w:ilvl="4" w:tplc="54E425FA" w:tentative="1">
      <w:start w:val="1"/>
      <w:numFmt w:val="bullet"/>
      <w:lvlText w:val="•"/>
      <w:lvlJc w:val="left"/>
      <w:pPr>
        <w:tabs>
          <w:tab w:val="num" w:pos="3600"/>
        </w:tabs>
        <w:ind w:left="3600" w:hanging="360"/>
      </w:pPr>
      <w:rPr>
        <w:rFonts w:ascii="Arial" w:hAnsi="Arial" w:hint="default"/>
      </w:rPr>
    </w:lvl>
    <w:lvl w:ilvl="5" w:tplc="3AB0DE04" w:tentative="1">
      <w:start w:val="1"/>
      <w:numFmt w:val="bullet"/>
      <w:lvlText w:val="•"/>
      <w:lvlJc w:val="left"/>
      <w:pPr>
        <w:tabs>
          <w:tab w:val="num" w:pos="4320"/>
        </w:tabs>
        <w:ind w:left="4320" w:hanging="360"/>
      </w:pPr>
      <w:rPr>
        <w:rFonts w:ascii="Arial" w:hAnsi="Arial" w:hint="default"/>
      </w:rPr>
    </w:lvl>
    <w:lvl w:ilvl="6" w:tplc="FE64FF4A" w:tentative="1">
      <w:start w:val="1"/>
      <w:numFmt w:val="bullet"/>
      <w:lvlText w:val="•"/>
      <w:lvlJc w:val="left"/>
      <w:pPr>
        <w:tabs>
          <w:tab w:val="num" w:pos="5040"/>
        </w:tabs>
        <w:ind w:left="5040" w:hanging="360"/>
      </w:pPr>
      <w:rPr>
        <w:rFonts w:ascii="Arial" w:hAnsi="Arial" w:hint="default"/>
      </w:rPr>
    </w:lvl>
    <w:lvl w:ilvl="7" w:tplc="3E581012" w:tentative="1">
      <w:start w:val="1"/>
      <w:numFmt w:val="bullet"/>
      <w:lvlText w:val="•"/>
      <w:lvlJc w:val="left"/>
      <w:pPr>
        <w:tabs>
          <w:tab w:val="num" w:pos="5760"/>
        </w:tabs>
        <w:ind w:left="5760" w:hanging="360"/>
      </w:pPr>
      <w:rPr>
        <w:rFonts w:ascii="Arial" w:hAnsi="Arial" w:hint="default"/>
      </w:rPr>
    </w:lvl>
    <w:lvl w:ilvl="8" w:tplc="D1345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3"/>
  </w:num>
  <w:num w:numId="4">
    <w:abstractNumId w:val="14"/>
  </w:num>
  <w:num w:numId="5">
    <w:abstractNumId w:val="11"/>
  </w:num>
  <w:num w:numId="6">
    <w:abstractNumId w:val="1"/>
  </w:num>
  <w:num w:numId="7">
    <w:abstractNumId w:val="4"/>
  </w:num>
  <w:num w:numId="8">
    <w:abstractNumId w:val="8"/>
  </w:num>
  <w:num w:numId="9">
    <w:abstractNumId w:val="9"/>
  </w:num>
  <w:num w:numId="10">
    <w:abstractNumId w:val="6"/>
  </w:num>
  <w:num w:numId="11">
    <w:abstractNumId w:val="10"/>
  </w:num>
  <w:num w:numId="12">
    <w:abstractNumId w:val="0"/>
  </w:num>
  <w:num w:numId="13">
    <w:abstractNumId w:val="7"/>
  </w:num>
  <w:num w:numId="14">
    <w:abstractNumId w:val="12"/>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3DA"/>
    <w:rsid w:val="00017C43"/>
    <w:rsid w:val="000205C0"/>
    <w:rsid w:val="00020BFF"/>
    <w:rsid w:val="0002188A"/>
    <w:rsid w:val="00022374"/>
    <w:rsid w:val="000224E8"/>
    <w:rsid w:val="00022E4A"/>
    <w:rsid w:val="00023E5C"/>
    <w:rsid w:val="00024E63"/>
    <w:rsid w:val="00025321"/>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F83"/>
    <w:rsid w:val="000622D3"/>
    <w:rsid w:val="00062A3B"/>
    <w:rsid w:val="00064173"/>
    <w:rsid w:val="00064BEE"/>
    <w:rsid w:val="000655EF"/>
    <w:rsid w:val="00067A3E"/>
    <w:rsid w:val="00070CDD"/>
    <w:rsid w:val="00072EDF"/>
    <w:rsid w:val="000737BB"/>
    <w:rsid w:val="00073C97"/>
    <w:rsid w:val="00075247"/>
    <w:rsid w:val="00076E9F"/>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214B"/>
    <w:rsid w:val="000C2EAD"/>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0F7CCD"/>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4AA6"/>
    <w:rsid w:val="0014638D"/>
    <w:rsid w:val="00147E06"/>
    <w:rsid w:val="0015093A"/>
    <w:rsid w:val="00150FD5"/>
    <w:rsid w:val="00152608"/>
    <w:rsid w:val="0015526C"/>
    <w:rsid w:val="00155DE4"/>
    <w:rsid w:val="00157372"/>
    <w:rsid w:val="0015772D"/>
    <w:rsid w:val="0016006A"/>
    <w:rsid w:val="0016044E"/>
    <w:rsid w:val="00160DF5"/>
    <w:rsid w:val="001629A3"/>
    <w:rsid w:val="001636D5"/>
    <w:rsid w:val="00163EEC"/>
    <w:rsid w:val="00165014"/>
    <w:rsid w:val="001679FD"/>
    <w:rsid w:val="0017100B"/>
    <w:rsid w:val="00171F68"/>
    <w:rsid w:val="001746FC"/>
    <w:rsid w:val="00175884"/>
    <w:rsid w:val="00177369"/>
    <w:rsid w:val="001775C4"/>
    <w:rsid w:val="001778DC"/>
    <w:rsid w:val="00177ED9"/>
    <w:rsid w:val="0018017B"/>
    <w:rsid w:val="00181069"/>
    <w:rsid w:val="00181137"/>
    <w:rsid w:val="00184EF7"/>
    <w:rsid w:val="00185997"/>
    <w:rsid w:val="001860A0"/>
    <w:rsid w:val="0019227A"/>
    <w:rsid w:val="001924BC"/>
    <w:rsid w:val="00195650"/>
    <w:rsid w:val="001977C8"/>
    <w:rsid w:val="00197C7B"/>
    <w:rsid w:val="001A1B88"/>
    <w:rsid w:val="001A1F92"/>
    <w:rsid w:val="001A2382"/>
    <w:rsid w:val="001A31EF"/>
    <w:rsid w:val="001A34F0"/>
    <w:rsid w:val="001A38C1"/>
    <w:rsid w:val="001A5935"/>
    <w:rsid w:val="001A68F4"/>
    <w:rsid w:val="001A6CB0"/>
    <w:rsid w:val="001B07D3"/>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5C5"/>
    <w:rsid w:val="001F3BDF"/>
    <w:rsid w:val="001F46A0"/>
    <w:rsid w:val="001F5B17"/>
    <w:rsid w:val="001F6117"/>
    <w:rsid w:val="001F7A97"/>
    <w:rsid w:val="00200340"/>
    <w:rsid w:val="002010F1"/>
    <w:rsid w:val="0020116F"/>
    <w:rsid w:val="0020138F"/>
    <w:rsid w:val="002023A8"/>
    <w:rsid w:val="002023FE"/>
    <w:rsid w:val="00202675"/>
    <w:rsid w:val="002042A1"/>
    <w:rsid w:val="0020587A"/>
    <w:rsid w:val="00205B9C"/>
    <w:rsid w:val="00206268"/>
    <w:rsid w:val="00206464"/>
    <w:rsid w:val="00207048"/>
    <w:rsid w:val="00207793"/>
    <w:rsid w:val="00207AF1"/>
    <w:rsid w:val="002107B2"/>
    <w:rsid w:val="0021160E"/>
    <w:rsid w:val="00212651"/>
    <w:rsid w:val="00214991"/>
    <w:rsid w:val="00220638"/>
    <w:rsid w:val="00220898"/>
    <w:rsid w:val="002214AD"/>
    <w:rsid w:val="0022182B"/>
    <w:rsid w:val="00221846"/>
    <w:rsid w:val="00223971"/>
    <w:rsid w:val="0022418F"/>
    <w:rsid w:val="0022499C"/>
    <w:rsid w:val="00224B6C"/>
    <w:rsid w:val="00224CDF"/>
    <w:rsid w:val="00225BF4"/>
    <w:rsid w:val="002261DC"/>
    <w:rsid w:val="002263AA"/>
    <w:rsid w:val="0022667B"/>
    <w:rsid w:val="00226AF5"/>
    <w:rsid w:val="002277A5"/>
    <w:rsid w:val="002313BF"/>
    <w:rsid w:val="00231E54"/>
    <w:rsid w:val="002321E8"/>
    <w:rsid w:val="002322F7"/>
    <w:rsid w:val="002323C1"/>
    <w:rsid w:val="00232E93"/>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F"/>
    <w:rsid w:val="00252C18"/>
    <w:rsid w:val="002530BE"/>
    <w:rsid w:val="00253BD7"/>
    <w:rsid w:val="00257195"/>
    <w:rsid w:val="002578D8"/>
    <w:rsid w:val="002613A5"/>
    <w:rsid w:val="00267881"/>
    <w:rsid w:val="00270354"/>
    <w:rsid w:val="002723F2"/>
    <w:rsid w:val="00272F6E"/>
    <w:rsid w:val="00273821"/>
    <w:rsid w:val="00273FC1"/>
    <w:rsid w:val="00274E67"/>
    <w:rsid w:val="00275D12"/>
    <w:rsid w:val="00276CD2"/>
    <w:rsid w:val="00277A1E"/>
    <w:rsid w:val="00277E71"/>
    <w:rsid w:val="0028062F"/>
    <w:rsid w:val="002808AD"/>
    <w:rsid w:val="00280FEC"/>
    <w:rsid w:val="00281EB0"/>
    <w:rsid w:val="0028431A"/>
    <w:rsid w:val="0028456D"/>
    <w:rsid w:val="00285749"/>
    <w:rsid w:val="00285AE4"/>
    <w:rsid w:val="0028675B"/>
    <w:rsid w:val="002928C7"/>
    <w:rsid w:val="00292EAA"/>
    <w:rsid w:val="002934AE"/>
    <w:rsid w:val="00293D64"/>
    <w:rsid w:val="00293D85"/>
    <w:rsid w:val="00293F0B"/>
    <w:rsid w:val="002952E2"/>
    <w:rsid w:val="00295352"/>
    <w:rsid w:val="0029573B"/>
    <w:rsid w:val="002959FF"/>
    <w:rsid w:val="00295C05"/>
    <w:rsid w:val="00295D94"/>
    <w:rsid w:val="002962CA"/>
    <w:rsid w:val="002A3934"/>
    <w:rsid w:val="002A622D"/>
    <w:rsid w:val="002A65D4"/>
    <w:rsid w:val="002A6FBE"/>
    <w:rsid w:val="002B1C9E"/>
    <w:rsid w:val="002B1E85"/>
    <w:rsid w:val="002B4A9F"/>
    <w:rsid w:val="002B565A"/>
    <w:rsid w:val="002B59FE"/>
    <w:rsid w:val="002B689A"/>
    <w:rsid w:val="002B7766"/>
    <w:rsid w:val="002C0977"/>
    <w:rsid w:val="002C19BD"/>
    <w:rsid w:val="002C24E5"/>
    <w:rsid w:val="002C28CD"/>
    <w:rsid w:val="002C2E9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70F"/>
    <w:rsid w:val="003079D9"/>
    <w:rsid w:val="00310AAF"/>
    <w:rsid w:val="00310F20"/>
    <w:rsid w:val="0031179C"/>
    <w:rsid w:val="00312856"/>
    <w:rsid w:val="0031543D"/>
    <w:rsid w:val="00315BF6"/>
    <w:rsid w:val="00315F2F"/>
    <w:rsid w:val="00316D12"/>
    <w:rsid w:val="00316D4A"/>
    <w:rsid w:val="00317EF0"/>
    <w:rsid w:val="003205D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0BB"/>
    <w:rsid w:val="00342A3B"/>
    <w:rsid w:val="003436A3"/>
    <w:rsid w:val="003452B6"/>
    <w:rsid w:val="00347361"/>
    <w:rsid w:val="0035052F"/>
    <w:rsid w:val="00351711"/>
    <w:rsid w:val="00351B7B"/>
    <w:rsid w:val="00351BCD"/>
    <w:rsid w:val="0035288F"/>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46C7"/>
    <w:rsid w:val="003760CC"/>
    <w:rsid w:val="00380EBB"/>
    <w:rsid w:val="003819DC"/>
    <w:rsid w:val="00381C0D"/>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0EB"/>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080"/>
    <w:rsid w:val="0040734E"/>
    <w:rsid w:val="00407AFD"/>
    <w:rsid w:val="00407F9F"/>
    <w:rsid w:val="004116A6"/>
    <w:rsid w:val="004122AC"/>
    <w:rsid w:val="004131D9"/>
    <w:rsid w:val="0041390E"/>
    <w:rsid w:val="00414BB3"/>
    <w:rsid w:val="00415963"/>
    <w:rsid w:val="0041669D"/>
    <w:rsid w:val="00416961"/>
    <w:rsid w:val="00416AC5"/>
    <w:rsid w:val="004201F7"/>
    <w:rsid w:val="00421EAB"/>
    <w:rsid w:val="004262F6"/>
    <w:rsid w:val="0042735E"/>
    <w:rsid w:val="00433E63"/>
    <w:rsid w:val="00434BE2"/>
    <w:rsid w:val="00435B19"/>
    <w:rsid w:val="00435C19"/>
    <w:rsid w:val="00435C42"/>
    <w:rsid w:val="00437000"/>
    <w:rsid w:val="00437A99"/>
    <w:rsid w:val="004443E3"/>
    <w:rsid w:val="00444983"/>
    <w:rsid w:val="00444E0B"/>
    <w:rsid w:val="00444F8C"/>
    <w:rsid w:val="004453C9"/>
    <w:rsid w:val="00445A1C"/>
    <w:rsid w:val="0044674B"/>
    <w:rsid w:val="00446771"/>
    <w:rsid w:val="0045070B"/>
    <w:rsid w:val="00453767"/>
    <w:rsid w:val="00453897"/>
    <w:rsid w:val="00454B84"/>
    <w:rsid w:val="004555BE"/>
    <w:rsid w:val="00455F90"/>
    <w:rsid w:val="004567A8"/>
    <w:rsid w:val="00456EF9"/>
    <w:rsid w:val="00456FB2"/>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5CC"/>
    <w:rsid w:val="004938DF"/>
    <w:rsid w:val="00493D19"/>
    <w:rsid w:val="00494A79"/>
    <w:rsid w:val="00494E96"/>
    <w:rsid w:val="00495A6C"/>
    <w:rsid w:val="00496A9B"/>
    <w:rsid w:val="004A057E"/>
    <w:rsid w:val="004A1824"/>
    <w:rsid w:val="004A19EE"/>
    <w:rsid w:val="004A2817"/>
    <w:rsid w:val="004A2EF8"/>
    <w:rsid w:val="004A35BF"/>
    <w:rsid w:val="004A3677"/>
    <w:rsid w:val="004A3E04"/>
    <w:rsid w:val="004A49E9"/>
    <w:rsid w:val="004A58B2"/>
    <w:rsid w:val="004A66C7"/>
    <w:rsid w:val="004A6E92"/>
    <w:rsid w:val="004A715A"/>
    <w:rsid w:val="004A724B"/>
    <w:rsid w:val="004A7C06"/>
    <w:rsid w:val="004B3D21"/>
    <w:rsid w:val="004B4C38"/>
    <w:rsid w:val="004B5426"/>
    <w:rsid w:val="004B5622"/>
    <w:rsid w:val="004B73E3"/>
    <w:rsid w:val="004C13B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17"/>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04"/>
    <w:rsid w:val="005058E9"/>
    <w:rsid w:val="00506CEC"/>
    <w:rsid w:val="00510F75"/>
    <w:rsid w:val="005125DD"/>
    <w:rsid w:val="00512908"/>
    <w:rsid w:val="0051371E"/>
    <w:rsid w:val="00514BA5"/>
    <w:rsid w:val="00514D26"/>
    <w:rsid w:val="00516344"/>
    <w:rsid w:val="0051671D"/>
    <w:rsid w:val="00516808"/>
    <w:rsid w:val="00516815"/>
    <w:rsid w:val="005203B7"/>
    <w:rsid w:val="0052072E"/>
    <w:rsid w:val="005208F4"/>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6EF4"/>
    <w:rsid w:val="005476EB"/>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8B2"/>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823"/>
    <w:rsid w:val="00595B1E"/>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1BCF"/>
    <w:rsid w:val="005C25B7"/>
    <w:rsid w:val="005C3EA0"/>
    <w:rsid w:val="005C7656"/>
    <w:rsid w:val="005C7ADC"/>
    <w:rsid w:val="005D0520"/>
    <w:rsid w:val="005D1877"/>
    <w:rsid w:val="005D1DAC"/>
    <w:rsid w:val="005D2E91"/>
    <w:rsid w:val="005D38FB"/>
    <w:rsid w:val="005D5A2E"/>
    <w:rsid w:val="005E0079"/>
    <w:rsid w:val="005E066C"/>
    <w:rsid w:val="005E2409"/>
    <w:rsid w:val="005E2C44"/>
    <w:rsid w:val="005E300B"/>
    <w:rsid w:val="005E3280"/>
    <w:rsid w:val="005E4B9B"/>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B0F"/>
    <w:rsid w:val="00621C72"/>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C8D"/>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47C"/>
    <w:rsid w:val="006726F6"/>
    <w:rsid w:val="00673B4E"/>
    <w:rsid w:val="00673F38"/>
    <w:rsid w:val="00674A87"/>
    <w:rsid w:val="006765FF"/>
    <w:rsid w:val="00680AE1"/>
    <w:rsid w:val="00681497"/>
    <w:rsid w:val="00683590"/>
    <w:rsid w:val="00683A98"/>
    <w:rsid w:val="0068422A"/>
    <w:rsid w:val="0068497B"/>
    <w:rsid w:val="006853A9"/>
    <w:rsid w:val="00685676"/>
    <w:rsid w:val="00685CB5"/>
    <w:rsid w:val="0068764D"/>
    <w:rsid w:val="006906C2"/>
    <w:rsid w:val="00690D77"/>
    <w:rsid w:val="00693A52"/>
    <w:rsid w:val="006948BD"/>
    <w:rsid w:val="00694F02"/>
    <w:rsid w:val="00696285"/>
    <w:rsid w:val="006A017A"/>
    <w:rsid w:val="006A060B"/>
    <w:rsid w:val="006A0DED"/>
    <w:rsid w:val="006A3B64"/>
    <w:rsid w:val="006A443D"/>
    <w:rsid w:val="006A4BC4"/>
    <w:rsid w:val="006A5C6B"/>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6FA5"/>
    <w:rsid w:val="006C73D1"/>
    <w:rsid w:val="006C76A0"/>
    <w:rsid w:val="006D0082"/>
    <w:rsid w:val="006D059C"/>
    <w:rsid w:val="006D0D08"/>
    <w:rsid w:val="006D1E5C"/>
    <w:rsid w:val="006D3886"/>
    <w:rsid w:val="006D39AD"/>
    <w:rsid w:val="006D610E"/>
    <w:rsid w:val="006D6A65"/>
    <w:rsid w:val="006D6B98"/>
    <w:rsid w:val="006D6FC7"/>
    <w:rsid w:val="006D7A0F"/>
    <w:rsid w:val="006E0B67"/>
    <w:rsid w:val="006E0CB0"/>
    <w:rsid w:val="006E0DB9"/>
    <w:rsid w:val="006E0FA9"/>
    <w:rsid w:val="006E208E"/>
    <w:rsid w:val="006E21E4"/>
    <w:rsid w:val="006E3A1C"/>
    <w:rsid w:val="006E46B3"/>
    <w:rsid w:val="006E59BA"/>
    <w:rsid w:val="006F1D76"/>
    <w:rsid w:val="006F3D5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4E8"/>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5F3"/>
    <w:rsid w:val="007310F2"/>
    <w:rsid w:val="007316DF"/>
    <w:rsid w:val="007320A6"/>
    <w:rsid w:val="00732E28"/>
    <w:rsid w:val="00733013"/>
    <w:rsid w:val="00733D85"/>
    <w:rsid w:val="007359D7"/>
    <w:rsid w:val="007378BA"/>
    <w:rsid w:val="00740370"/>
    <w:rsid w:val="007415BA"/>
    <w:rsid w:val="0074377F"/>
    <w:rsid w:val="00744523"/>
    <w:rsid w:val="007464A1"/>
    <w:rsid w:val="00746768"/>
    <w:rsid w:val="007468E1"/>
    <w:rsid w:val="00746DAC"/>
    <w:rsid w:val="007503B9"/>
    <w:rsid w:val="007506E8"/>
    <w:rsid w:val="00752780"/>
    <w:rsid w:val="0075286F"/>
    <w:rsid w:val="007538D1"/>
    <w:rsid w:val="00753A02"/>
    <w:rsid w:val="0075402D"/>
    <w:rsid w:val="00754097"/>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3907"/>
    <w:rsid w:val="0078572C"/>
    <w:rsid w:val="00785739"/>
    <w:rsid w:val="007900A2"/>
    <w:rsid w:val="007922F8"/>
    <w:rsid w:val="00792CD6"/>
    <w:rsid w:val="007931BA"/>
    <w:rsid w:val="00793961"/>
    <w:rsid w:val="0079442D"/>
    <w:rsid w:val="00794441"/>
    <w:rsid w:val="00795E88"/>
    <w:rsid w:val="00796155"/>
    <w:rsid w:val="00796522"/>
    <w:rsid w:val="00797D98"/>
    <w:rsid w:val="00797F26"/>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F3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303"/>
    <w:rsid w:val="00807E69"/>
    <w:rsid w:val="00811EB2"/>
    <w:rsid w:val="00812B80"/>
    <w:rsid w:val="00814156"/>
    <w:rsid w:val="00822F59"/>
    <w:rsid w:val="0082326C"/>
    <w:rsid w:val="008236A1"/>
    <w:rsid w:val="00824190"/>
    <w:rsid w:val="00826975"/>
    <w:rsid w:val="00827178"/>
    <w:rsid w:val="00827BE8"/>
    <w:rsid w:val="0083056C"/>
    <w:rsid w:val="00830A11"/>
    <w:rsid w:val="00830F6B"/>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1A71"/>
    <w:rsid w:val="0086338B"/>
    <w:rsid w:val="008643E9"/>
    <w:rsid w:val="008645C5"/>
    <w:rsid w:val="0086790E"/>
    <w:rsid w:val="00872C69"/>
    <w:rsid w:val="00873AA0"/>
    <w:rsid w:val="00874E26"/>
    <w:rsid w:val="008809A6"/>
    <w:rsid w:val="0088193D"/>
    <w:rsid w:val="00881BC8"/>
    <w:rsid w:val="008838A3"/>
    <w:rsid w:val="008845B9"/>
    <w:rsid w:val="00884DB8"/>
    <w:rsid w:val="00884E52"/>
    <w:rsid w:val="008851E6"/>
    <w:rsid w:val="00885747"/>
    <w:rsid w:val="0088606D"/>
    <w:rsid w:val="008860B9"/>
    <w:rsid w:val="00890994"/>
    <w:rsid w:val="00890C7C"/>
    <w:rsid w:val="00890F8C"/>
    <w:rsid w:val="008922C2"/>
    <w:rsid w:val="00892701"/>
    <w:rsid w:val="008946B7"/>
    <w:rsid w:val="00897872"/>
    <w:rsid w:val="008A0411"/>
    <w:rsid w:val="008A07B6"/>
    <w:rsid w:val="008A13D4"/>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10A"/>
    <w:rsid w:val="00910004"/>
    <w:rsid w:val="009118A8"/>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293"/>
    <w:rsid w:val="00950BB4"/>
    <w:rsid w:val="00951CDA"/>
    <w:rsid w:val="00952DFC"/>
    <w:rsid w:val="009532B9"/>
    <w:rsid w:val="0095464A"/>
    <w:rsid w:val="00954A16"/>
    <w:rsid w:val="00955911"/>
    <w:rsid w:val="00955C83"/>
    <w:rsid w:val="00955EC7"/>
    <w:rsid w:val="009568A6"/>
    <w:rsid w:val="00956AD8"/>
    <w:rsid w:val="00956F3A"/>
    <w:rsid w:val="009612A1"/>
    <w:rsid w:val="00964DEA"/>
    <w:rsid w:val="00966747"/>
    <w:rsid w:val="00966E9C"/>
    <w:rsid w:val="00967109"/>
    <w:rsid w:val="00967BBC"/>
    <w:rsid w:val="0097287E"/>
    <w:rsid w:val="009730B0"/>
    <w:rsid w:val="00974045"/>
    <w:rsid w:val="009743B1"/>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7E8"/>
    <w:rsid w:val="009E5207"/>
    <w:rsid w:val="009E6BC6"/>
    <w:rsid w:val="009E6DC2"/>
    <w:rsid w:val="009E7377"/>
    <w:rsid w:val="009E79AF"/>
    <w:rsid w:val="009F458D"/>
    <w:rsid w:val="009F516E"/>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123"/>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0B7"/>
    <w:rsid w:val="00AA73DA"/>
    <w:rsid w:val="00AA7DFA"/>
    <w:rsid w:val="00AA7EE3"/>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0B30"/>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9B9"/>
    <w:rsid w:val="00B34A43"/>
    <w:rsid w:val="00B34FB1"/>
    <w:rsid w:val="00B35CC0"/>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5DA"/>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14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539D"/>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77954"/>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708"/>
    <w:rsid w:val="00CC1845"/>
    <w:rsid w:val="00CC1B29"/>
    <w:rsid w:val="00CC1DBD"/>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1B2"/>
    <w:rsid w:val="00CF5168"/>
    <w:rsid w:val="00CF62BB"/>
    <w:rsid w:val="00CF7357"/>
    <w:rsid w:val="00CF7811"/>
    <w:rsid w:val="00D011E0"/>
    <w:rsid w:val="00D0140B"/>
    <w:rsid w:val="00D020D2"/>
    <w:rsid w:val="00D0291E"/>
    <w:rsid w:val="00D03010"/>
    <w:rsid w:val="00D045B1"/>
    <w:rsid w:val="00D051A3"/>
    <w:rsid w:val="00D0592B"/>
    <w:rsid w:val="00D12684"/>
    <w:rsid w:val="00D13AF7"/>
    <w:rsid w:val="00D14BDC"/>
    <w:rsid w:val="00D1547D"/>
    <w:rsid w:val="00D15834"/>
    <w:rsid w:val="00D15B2B"/>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3817"/>
    <w:rsid w:val="00D64714"/>
    <w:rsid w:val="00D65A87"/>
    <w:rsid w:val="00D66177"/>
    <w:rsid w:val="00D66BC4"/>
    <w:rsid w:val="00D66DB4"/>
    <w:rsid w:val="00D67393"/>
    <w:rsid w:val="00D67566"/>
    <w:rsid w:val="00D67E08"/>
    <w:rsid w:val="00D7032C"/>
    <w:rsid w:val="00D7067B"/>
    <w:rsid w:val="00D712EC"/>
    <w:rsid w:val="00D7175C"/>
    <w:rsid w:val="00D72B2E"/>
    <w:rsid w:val="00D74B6B"/>
    <w:rsid w:val="00D754BD"/>
    <w:rsid w:val="00D760A8"/>
    <w:rsid w:val="00D76CB8"/>
    <w:rsid w:val="00D77A26"/>
    <w:rsid w:val="00D80C65"/>
    <w:rsid w:val="00D8265C"/>
    <w:rsid w:val="00D8495E"/>
    <w:rsid w:val="00D9074A"/>
    <w:rsid w:val="00D9097D"/>
    <w:rsid w:val="00D949C7"/>
    <w:rsid w:val="00D94E69"/>
    <w:rsid w:val="00D952E4"/>
    <w:rsid w:val="00D95B22"/>
    <w:rsid w:val="00D96301"/>
    <w:rsid w:val="00DA056C"/>
    <w:rsid w:val="00DA32E6"/>
    <w:rsid w:val="00DA32F7"/>
    <w:rsid w:val="00DA5655"/>
    <w:rsid w:val="00DA6E41"/>
    <w:rsid w:val="00DA7113"/>
    <w:rsid w:val="00DA7B9F"/>
    <w:rsid w:val="00DB227D"/>
    <w:rsid w:val="00DB2997"/>
    <w:rsid w:val="00DB6C9F"/>
    <w:rsid w:val="00DB6D92"/>
    <w:rsid w:val="00DB6EE7"/>
    <w:rsid w:val="00DB7520"/>
    <w:rsid w:val="00DC0462"/>
    <w:rsid w:val="00DC0A8A"/>
    <w:rsid w:val="00DC0CBC"/>
    <w:rsid w:val="00DC1800"/>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0B8"/>
    <w:rsid w:val="00DE151B"/>
    <w:rsid w:val="00DE1F2B"/>
    <w:rsid w:val="00DE274C"/>
    <w:rsid w:val="00DE287D"/>
    <w:rsid w:val="00DE2A8B"/>
    <w:rsid w:val="00DE4090"/>
    <w:rsid w:val="00DE4A17"/>
    <w:rsid w:val="00DE5003"/>
    <w:rsid w:val="00DE60A2"/>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17813"/>
    <w:rsid w:val="00E214EB"/>
    <w:rsid w:val="00E22498"/>
    <w:rsid w:val="00E232BC"/>
    <w:rsid w:val="00E234D2"/>
    <w:rsid w:val="00E26C40"/>
    <w:rsid w:val="00E26EF6"/>
    <w:rsid w:val="00E30D80"/>
    <w:rsid w:val="00E3131F"/>
    <w:rsid w:val="00E319C5"/>
    <w:rsid w:val="00E31B55"/>
    <w:rsid w:val="00E324CC"/>
    <w:rsid w:val="00E34407"/>
    <w:rsid w:val="00E3467F"/>
    <w:rsid w:val="00E413B8"/>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0FFA"/>
    <w:rsid w:val="00E71C79"/>
    <w:rsid w:val="00E725F7"/>
    <w:rsid w:val="00E7382B"/>
    <w:rsid w:val="00E73AA2"/>
    <w:rsid w:val="00E7553B"/>
    <w:rsid w:val="00E75864"/>
    <w:rsid w:val="00E76737"/>
    <w:rsid w:val="00E7773E"/>
    <w:rsid w:val="00E80FB6"/>
    <w:rsid w:val="00E82653"/>
    <w:rsid w:val="00E836AC"/>
    <w:rsid w:val="00E84310"/>
    <w:rsid w:val="00E855A7"/>
    <w:rsid w:val="00E85C54"/>
    <w:rsid w:val="00E86376"/>
    <w:rsid w:val="00E86828"/>
    <w:rsid w:val="00E86925"/>
    <w:rsid w:val="00E870F6"/>
    <w:rsid w:val="00E87423"/>
    <w:rsid w:val="00E901C9"/>
    <w:rsid w:val="00E91C6C"/>
    <w:rsid w:val="00E922A3"/>
    <w:rsid w:val="00E9276F"/>
    <w:rsid w:val="00E9713D"/>
    <w:rsid w:val="00E973A9"/>
    <w:rsid w:val="00E97FAF"/>
    <w:rsid w:val="00EA14C5"/>
    <w:rsid w:val="00EA1FBE"/>
    <w:rsid w:val="00EA251F"/>
    <w:rsid w:val="00EA6D06"/>
    <w:rsid w:val="00EB08DC"/>
    <w:rsid w:val="00EB3BD5"/>
    <w:rsid w:val="00EB4128"/>
    <w:rsid w:val="00EB4CC3"/>
    <w:rsid w:val="00EB52E7"/>
    <w:rsid w:val="00EB5621"/>
    <w:rsid w:val="00EB63D8"/>
    <w:rsid w:val="00EB6FF9"/>
    <w:rsid w:val="00EB7FA8"/>
    <w:rsid w:val="00EC0520"/>
    <w:rsid w:val="00EC0632"/>
    <w:rsid w:val="00EC3290"/>
    <w:rsid w:val="00EC355E"/>
    <w:rsid w:val="00EC586C"/>
    <w:rsid w:val="00EC7C1B"/>
    <w:rsid w:val="00ED00C2"/>
    <w:rsid w:val="00ED0E9D"/>
    <w:rsid w:val="00ED17A9"/>
    <w:rsid w:val="00ED3B91"/>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AD5"/>
    <w:rsid w:val="00EF63F4"/>
    <w:rsid w:val="00EF74E7"/>
    <w:rsid w:val="00F0018C"/>
    <w:rsid w:val="00F008A4"/>
    <w:rsid w:val="00F00AA8"/>
    <w:rsid w:val="00F0378D"/>
    <w:rsid w:val="00F04AE3"/>
    <w:rsid w:val="00F05925"/>
    <w:rsid w:val="00F05FFE"/>
    <w:rsid w:val="00F076F4"/>
    <w:rsid w:val="00F10B16"/>
    <w:rsid w:val="00F12DAD"/>
    <w:rsid w:val="00F136F7"/>
    <w:rsid w:val="00F1450A"/>
    <w:rsid w:val="00F15201"/>
    <w:rsid w:val="00F15345"/>
    <w:rsid w:val="00F16B22"/>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7CD"/>
    <w:rsid w:val="00F64EDF"/>
    <w:rsid w:val="00F67AA6"/>
    <w:rsid w:val="00F7148A"/>
    <w:rsid w:val="00F7153E"/>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163"/>
    <w:rsid w:val="00F834DD"/>
    <w:rsid w:val="00F84699"/>
    <w:rsid w:val="00F84C75"/>
    <w:rsid w:val="00F858AF"/>
    <w:rsid w:val="00F86253"/>
    <w:rsid w:val="00F868E5"/>
    <w:rsid w:val="00F9063E"/>
    <w:rsid w:val="00F90AD2"/>
    <w:rsid w:val="00F90EF0"/>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30DB"/>
    <w:rsid w:val="00FA4654"/>
    <w:rsid w:val="00FA48A0"/>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754"/>
    <w:rsid w:val="00FB7F73"/>
    <w:rsid w:val="00FC049D"/>
    <w:rsid w:val="00FC09B6"/>
    <w:rsid w:val="00FC0E8D"/>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1068"/>
    <w:rsid w:val="00FF11A3"/>
    <w:rsid w:val="00FF16B5"/>
    <w:rsid w:val="00FF2707"/>
    <w:rsid w:val="00FF2948"/>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9B6DAB-A621-4C0C-AAAC-2BF32CBA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30DB"/>
    <w:pPr>
      <w:spacing w:after="180"/>
    </w:pPr>
    <w:rPr>
      <w:rFonts w:eastAsia="宋体"/>
      <w:lang w:val="en-GB"/>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02188A"/>
    <w:pPr>
      <w:numPr>
        <w:ilvl w:val="1"/>
      </w:numPr>
      <w:pBdr>
        <w:top w:val="none" w:sz="0" w:space="0" w:color="auto"/>
      </w:pBdr>
      <w:spacing w:before="180"/>
      <w:outlineLvl w:val="1"/>
    </w:pPr>
    <w:rPr>
      <w:rFonts w:eastAsia="Arial" w:cs="Arial"/>
      <w:sz w:val="28"/>
      <w:szCs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02188A"/>
    <w:rPr>
      <w:rFonts w:ascii="Arial" w:eastAsia="Arial" w:hAnsi="Arial" w:cs="Arial"/>
      <w:sz w:val="28"/>
      <w:szCs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C77954"/>
    <w:rPr>
      <w:rFonts w:eastAsia="宋体"/>
      <w:color w:val="80808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56364540">
      <w:bodyDiv w:val="1"/>
      <w:marLeft w:val="0"/>
      <w:marRight w:val="0"/>
      <w:marTop w:val="0"/>
      <w:marBottom w:val="0"/>
      <w:divBdr>
        <w:top w:val="none" w:sz="0" w:space="0" w:color="auto"/>
        <w:left w:val="none" w:sz="0" w:space="0" w:color="auto"/>
        <w:bottom w:val="none" w:sz="0" w:space="0" w:color="auto"/>
        <w:right w:val="none" w:sz="0" w:space="0" w:color="auto"/>
      </w:divBdr>
      <w:divsChild>
        <w:div w:id="260728151">
          <w:marLeft w:val="547"/>
          <w:marRight w:val="0"/>
          <w:marTop w:val="67"/>
          <w:marBottom w:val="0"/>
          <w:divBdr>
            <w:top w:val="none" w:sz="0" w:space="0" w:color="auto"/>
            <w:left w:val="none" w:sz="0" w:space="0" w:color="auto"/>
            <w:bottom w:val="none" w:sz="0" w:space="0" w:color="auto"/>
            <w:right w:val="none" w:sz="0" w:space="0" w:color="auto"/>
          </w:divBdr>
        </w:div>
        <w:div w:id="266668633">
          <w:marLeft w:val="1166"/>
          <w:marRight w:val="0"/>
          <w:marTop w:val="58"/>
          <w:marBottom w:val="0"/>
          <w:divBdr>
            <w:top w:val="none" w:sz="0" w:space="0" w:color="auto"/>
            <w:left w:val="none" w:sz="0" w:space="0" w:color="auto"/>
            <w:bottom w:val="none" w:sz="0" w:space="0" w:color="auto"/>
            <w:right w:val="none" w:sz="0" w:space="0" w:color="auto"/>
          </w:divBdr>
        </w:div>
        <w:div w:id="1757943007">
          <w:marLeft w:val="1166"/>
          <w:marRight w:val="0"/>
          <w:marTop w:val="58"/>
          <w:marBottom w:val="0"/>
          <w:divBdr>
            <w:top w:val="none" w:sz="0" w:space="0" w:color="auto"/>
            <w:left w:val="none" w:sz="0" w:space="0" w:color="auto"/>
            <w:bottom w:val="none" w:sz="0" w:space="0" w:color="auto"/>
            <w:right w:val="none" w:sz="0" w:space="0" w:color="auto"/>
          </w:divBdr>
        </w:div>
        <w:div w:id="1661733505">
          <w:marLeft w:val="1166"/>
          <w:marRight w:val="0"/>
          <w:marTop w:val="58"/>
          <w:marBottom w:val="0"/>
          <w:divBdr>
            <w:top w:val="none" w:sz="0" w:space="0" w:color="auto"/>
            <w:left w:val="none" w:sz="0" w:space="0" w:color="auto"/>
            <w:bottom w:val="none" w:sz="0" w:space="0" w:color="auto"/>
            <w:right w:val="none" w:sz="0" w:space="0" w:color="auto"/>
          </w:divBdr>
        </w:div>
      </w:divsChild>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53470">
      <w:bodyDiv w:val="1"/>
      <w:marLeft w:val="0"/>
      <w:marRight w:val="0"/>
      <w:marTop w:val="0"/>
      <w:marBottom w:val="0"/>
      <w:divBdr>
        <w:top w:val="none" w:sz="0" w:space="0" w:color="auto"/>
        <w:left w:val="none" w:sz="0" w:space="0" w:color="auto"/>
        <w:bottom w:val="none" w:sz="0" w:space="0" w:color="auto"/>
        <w:right w:val="none" w:sz="0" w:space="0" w:color="auto"/>
      </w:divBdr>
      <w:divsChild>
        <w:div w:id="2135512405">
          <w:marLeft w:val="547"/>
          <w:marRight w:val="0"/>
          <w:marTop w:val="67"/>
          <w:marBottom w:val="0"/>
          <w:divBdr>
            <w:top w:val="none" w:sz="0" w:space="0" w:color="auto"/>
            <w:left w:val="none" w:sz="0" w:space="0" w:color="auto"/>
            <w:bottom w:val="none" w:sz="0" w:space="0" w:color="auto"/>
            <w:right w:val="none" w:sz="0" w:space="0" w:color="auto"/>
          </w:divBdr>
        </w:div>
        <w:div w:id="807749871">
          <w:marLeft w:val="1166"/>
          <w:marRight w:val="0"/>
          <w:marTop w:val="58"/>
          <w:marBottom w:val="0"/>
          <w:divBdr>
            <w:top w:val="none" w:sz="0" w:space="0" w:color="auto"/>
            <w:left w:val="none" w:sz="0" w:space="0" w:color="auto"/>
            <w:bottom w:val="none" w:sz="0" w:space="0" w:color="auto"/>
            <w:right w:val="none" w:sz="0" w:space="0" w:color="auto"/>
          </w:divBdr>
        </w:div>
        <w:div w:id="1203403880">
          <w:marLeft w:val="1166"/>
          <w:marRight w:val="0"/>
          <w:marTop w:val="58"/>
          <w:marBottom w:val="0"/>
          <w:divBdr>
            <w:top w:val="none" w:sz="0" w:space="0" w:color="auto"/>
            <w:left w:val="none" w:sz="0" w:space="0" w:color="auto"/>
            <w:bottom w:val="none" w:sz="0" w:space="0" w:color="auto"/>
            <w:right w:val="none" w:sz="0" w:space="0" w:color="auto"/>
          </w:divBdr>
        </w:div>
        <w:div w:id="61946726">
          <w:marLeft w:val="547"/>
          <w:marRight w:val="0"/>
          <w:marTop w:val="67"/>
          <w:marBottom w:val="0"/>
          <w:divBdr>
            <w:top w:val="none" w:sz="0" w:space="0" w:color="auto"/>
            <w:left w:val="none" w:sz="0" w:space="0" w:color="auto"/>
            <w:bottom w:val="none" w:sz="0" w:space="0" w:color="auto"/>
            <w:right w:val="none" w:sz="0" w:space="0" w:color="auto"/>
          </w:divBdr>
        </w:div>
        <w:div w:id="26369744">
          <w:marLeft w:val="1166"/>
          <w:marRight w:val="0"/>
          <w:marTop w:val="58"/>
          <w:marBottom w:val="0"/>
          <w:divBdr>
            <w:top w:val="none" w:sz="0" w:space="0" w:color="auto"/>
            <w:left w:val="none" w:sz="0" w:space="0" w:color="auto"/>
            <w:bottom w:val="none" w:sz="0" w:space="0" w:color="auto"/>
            <w:right w:val="none" w:sz="0" w:space="0" w:color="auto"/>
          </w:divBdr>
        </w:div>
        <w:div w:id="407384225">
          <w:marLeft w:val="1800"/>
          <w:marRight w:val="0"/>
          <w:marTop w:val="53"/>
          <w:marBottom w:val="0"/>
          <w:divBdr>
            <w:top w:val="none" w:sz="0" w:space="0" w:color="auto"/>
            <w:left w:val="none" w:sz="0" w:space="0" w:color="auto"/>
            <w:bottom w:val="none" w:sz="0" w:space="0" w:color="auto"/>
            <w:right w:val="none" w:sz="0" w:space="0" w:color="auto"/>
          </w:divBdr>
        </w:div>
        <w:div w:id="1348871599">
          <w:marLeft w:val="1800"/>
          <w:marRight w:val="0"/>
          <w:marTop w:val="53"/>
          <w:marBottom w:val="0"/>
          <w:divBdr>
            <w:top w:val="none" w:sz="0" w:space="0" w:color="auto"/>
            <w:left w:val="none" w:sz="0" w:space="0" w:color="auto"/>
            <w:bottom w:val="none" w:sz="0" w:space="0" w:color="auto"/>
            <w:right w:val="none" w:sz="0" w:space="0" w:color="auto"/>
          </w:divBdr>
        </w:div>
        <w:div w:id="975260502">
          <w:marLeft w:val="1166"/>
          <w:marRight w:val="0"/>
          <w:marTop w:val="58"/>
          <w:marBottom w:val="0"/>
          <w:divBdr>
            <w:top w:val="none" w:sz="0" w:space="0" w:color="auto"/>
            <w:left w:val="none" w:sz="0" w:space="0" w:color="auto"/>
            <w:bottom w:val="none" w:sz="0" w:space="0" w:color="auto"/>
            <w:right w:val="none" w:sz="0" w:space="0" w:color="auto"/>
          </w:divBdr>
        </w:div>
        <w:div w:id="503595827">
          <w:marLeft w:val="547"/>
          <w:marRight w:val="0"/>
          <w:marTop w:val="67"/>
          <w:marBottom w:val="0"/>
          <w:divBdr>
            <w:top w:val="none" w:sz="0" w:space="0" w:color="auto"/>
            <w:left w:val="none" w:sz="0" w:space="0" w:color="auto"/>
            <w:bottom w:val="none" w:sz="0" w:space="0" w:color="auto"/>
            <w:right w:val="none" w:sz="0" w:space="0" w:color="auto"/>
          </w:divBdr>
        </w:div>
        <w:div w:id="1279028300">
          <w:marLeft w:val="1166"/>
          <w:marRight w:val="0"/>
          <w:marTop w:val="58"/>
          <w:marBottom w:val="0"/>
          <w:divBdr>
            <w:top w:val="none" w:sz="0" w:space="0" w:color="auto"/>
            <w:left w:val="none" w:sz="0" w:space="0" w:color="auto"/>
            <w:bottom w:val="none" w:sz="0" w:space="0" w:color="auto"/>
            <w:right w:val="none" w:sz="0" w:space="0" w:color="auto"/>
          </w:divBdr>
        </w:div>
        <w:div w:id="1804228620">
          <w:marLeft w:val="1166"/>
          <w:marRight w:val="0"/>
          <w:marTop w:val="58"/>
          <w:marBottom w:val="0"/>
          <w:divBdr>
            <w:top w:val="none" w:sz="0" w:space="0" w:color="auto"/>
            <w:left w:val="none" w:sz="0" w:space="0" w:color="auto"/>
            <w:bottom w:val="none" w:sz="0" w:space="0" w:color="auto"/>
            <w:right w:val="none" w:sz="0" w:space="0" w:color="auto"/>
          </w:divBdr>
        </w:div>
        <w:div w:id="318464263">
          <w:marLeft w:val="1166"/>
          <w:marRight w:val="0"/>
          <w:marTop w:val="58"/>
          <w:marBottom w:val="0"/>
          <w:divBdr>
            <w:top w:val="none" w:sz="0" w:space="0" w:color="auto"/>
            <w:left w:val="none" w:sz="0" w:space="0" w:color="auto"/>
            <w:bottom w:val="none" w:sz="0" w:space="0" w:color="auto"/>
            <w:right w:val="none" w:sz="0" w:space="0" w:color="auto"/>
          </w:divBdr>
        </w:div>
        <w:div w:id="1475102128">
          <w:marLeft w:val="547"/>
          <w:marRight w:val="0"/>
          <w:marTop w:val="67"/>
          <w:marBottom w:val="0"/>
          <w:divBdr>
            <w:top w:val="none" w:sz="0" w:space="0" w:color="auto"/>
            <w:left w:val="none" w:sz="0" w:space="0" w:color="auto"/>
            <w:bottom w:val="none" w:sz="0" w:space="0" w:color="auto"/>
            <w:right w:val="none" w:sz="0" w:space="0" w:color="auto"/>
          </w:divBdr>
        </w:div>
        <w:div w:id="615409093">
          <w:marLeft w:val="1166"/>
          <w:marRight w:val="0"/>
          <w:marTop w:val="58"/>
          <w:marBottom w:val="0"/>
          <w:divBdr>
            <w:top w:val="none" w:sz="0" w:space="0" w:color="auto"/>
            <w:left w:val="none" w:sz="0" w:space="0" w:color="auto"/>
            <w:bottom w:val="none" w:sz="0" w:space="0" w:color="auto"/>
            <w:right w:val="none" w:sz="0" w:space="0" w:color="auto"/>
          </w:divBdr>
        </w:div>
        <w:div w:id="1520582070">
          <w:marLeft w:val="1886"/>
          <w:marRight w:val="0"/>
          <w:marTop w:val="53"/>
          <w:marBottom w:val="0"/>
          <w:divBdr>
            <w:top w:val="none" w:sz="0" w:space="0" w:color="auto"/>
            <w:left w:val="none" w:sz="0" w:space="0" w:color="auto"/>
            <w:bottom w:val="none" w:sz="0" w:space="0" w:color="auto"/>
            <w:right w:val="none" w:sz="0" w:space="0" w:color="auto"/>
          </w:divBdr>
        </w:div>
        <w:div w:id="1147744035">
          <w:marLeft w:val="1886"/>
          <w:marRight w:val="0"/>
          <w:marTop w:val="53"/>
          <w:marBottom w:val="0"/>
          <w:divBdr>
            <w:top w:val="none" w:sz="0" w:space="0" w:color="auto"/>
            <w:left w:val="none" w:sz="0" w:space="0" w:color="auto"/>
            <w:bottom w:val="none" w:sz="0" w:space="0" w:color="auto"/>
            <w:right w:val="none" w:sz="0" w:space="0" w:color="auto"/>
          </w:divBdr>
        </w:div>
        <w:div w:id="1653831620">
          <w:marLeft w:val="1166"/>
          <w:marRight w:val="0"/>
          <w:marTop w:val="58"/>
          <w:marBottom w:val="0"/>
          <w:divBdr>
            <w:top w:val="none" w:sz="0" w:space="0" w:color="auto"/>
            <w:left w:val="none" w:sz="0" w:space="0" w:color="auto"/>
            <w:bottom w:val="none" w:sz="0" w:space="0" w:color="auto"/>
            <w:right w:val="none" w:sz="0" w:space="0" w:color="auto"/>
          </w:divBdr>
        </w:div>
        <w:div w:id="1243874667">
          <w:marLeft w:val="1800"/>
          <w:marRight w:val="0"/>
          <w:marTop w:val="53"/>
          <w:marBottom w:val="0"/>
          <w:divBdr>
            <w:top w:val="none" w:sz="0" w:space="0" w:color="auto"/>
            <w:left w:val="none" w:sz="0" w:space="0" w:color="auto"/>
            <w:bottom w:val="none" w:sz="0" w:space="0" w:color="auto"/>
            <w:right w:val="none" w:sz="0" w:space="0" w:color="auto"/>
          </w:divBdr>
        </w:div>
        <w:div w:id="582643439">
          <w:marLeft w:val="1800"/>
          <w:marRight w:val="0"/>
          <w:marTop w:val="53"/>
          <w:marBottom w:val="0"/>
          <w:divBdr>
            <w:top w:val="none" w:sz="0" w:space="0" w:color="auto"/>
            <w:left w:val="none" w:sz="0" w:space="0" w:color="auto"/>
            <w:bottom w:val="none" w:sz="0" w:space="0" w:color="auto"/>
            <w:right w:val="none" w:sz="0" w:space="0" w:color="auto"/>
          </w:divBdr>
        </w:div>
        <w:div w:id="22632861">
          <w:marLeft w:val="547"/>
          <w:marRight w:val="0"/>
          <w:marTop w:val="67"/>
          <w:marBottom w:val="0"/>
          <w:divBdr>
            <w:top w:val="none" w:sz="0" w:space="0" w:color="auto"/>
            <w:left w:val="none" w:sz="0" w:space="0" w:color="auto"/>
            <w:bottom w:val="none" w:sz="0" w:space="0" w:color="auto"/>
            <w:right w:val="none" w:sz="0" w:space="0" w:color="auto"/>
          </w:divBdr>
        </w:div>
        <w:div w:id="1716194256">
          <w:marLeft w:val="1166"/>
          <w:marRight w:val="0"/>
          <w:marTop w:val="58"/>
          <w:marBottom w:val="0"/>
          <w:divBdr>
            <w:top w:val="none" w:sz="0" w:space="0" w:color="auto"/>
            <w:left w:val="none" w:sz="0" w:space="0" w:color="auto"/>
            <w:bottom w:val="none" w:sz="0" w:space="0" w:color="auto"/>
            <w:right w:val="none" w:sz="0" w:space="0" w:color="auto"/>
          </w:divBdr>
        </w:div>
        <w:div w:id="793139757">
          <w:marLeft w:val="1166"/>
          <w:marRight w:val="0"/>
          <w:marTop w:val="58"/>
          <w:marBottom w:val="0"/>
          <w:divBdr>
            <w:top w:val="none" w:sz="0" w:space="0" w:color="auto"/>
            <w:left w:val="none" w:sz="0" w:space="0" w:color="auto"/>
            <w:bottom w:val="none" w:sz="0" w:space="0" w:color="auto"/>
            <w:right w:val="none" w:sz="0" w:space="0" w:color="auto"/>
          </w:divBdr>
        </w:div>
        <w:div w:id="537737864">
          <w:marLeft w:val="1166"/>
          <w:marRight w:val="0"/>
          <w:marTop w:val="58"/>
          <w:marBottom w:val="0"/>
          <w:divBdr>
            <w:top w:val="none" w:sz="0" w:space="0" w:color="auto"/>
            <w:left w:val="none" w:sz="0" w:space="0" w:color="auto"/>
            <w:bottom w:val="none" w:sz="0" w:space="0" w:color="auto"/>
            <w:right w:val="none" w:sz="0" w:space="0" w:color="auto"/>
          </w:divBdr>
        </w:div>
      </w:divsChild>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400443956">
      <w:bodyDiv w:val="1"/>
      <w:marLeft w:val="0"/>
      <w:marRight w:val="0"/>
      <w:marTop w:val="0"/>
      <w:marBottom w:val="0"/>
      <w:divBdr>
        <w:top w:val="none" w:sz="0" w:space="0" w:color="auto"/>
        <w:left w:val="none" w:sz="0" w:space="0" w:color="auto"/>
        <w:bottom w:val="none" w:sz="0" w:space="0" w:color="auto"/>
        <w:right w:val="none" w:sz="0" w:space="0" w:color="auto"/>
      </w:divBdr>
      <w:divsChild>
        <w:div w:id="877275673">
          <w:marLeft w:val="547"/>
          <w:marRight w:val="0"/>
          <w:marTop w:val="77"/>
          <w:marBottom w:val="0"/>
          <w:divBdr>
            <w:top w:val="none" w:sz="0" w:space="0" w:color="auto"/>
            <w:left w:val="none" w:sz="0" w:space="0" w:color="auto"/>
            <w:bottom w:val="none" w:sz="0" w:space="0" w:color="auto"/>
            <w:right w:val="none" w:sz="0" w:space="0" w:color="auto"/>
          </w:divBdr>
        </w:div>
        <w:div w:id="1363627813">
          <w:marLeft w:val="1166"/>
          <w:marRight w:val="0"/>
          <w:marTop w:val="58"/>
          <w:marBottom w:val="0"/>
          <w:divBdr>
            <w:top w:val="none" w:sz="0" w:space="0" w:color="auto"/>
            <w:left w:val="none" w:sz="0" w:space="0" w:color="auto"/>
            <w:bottom w:val="none" w:sz="0" w:space="0" w:color="auto"/>
            <w:right w:val="none" w:sz="0" w:space="0" w:color="auto"/>
          </w:divBdr>
        </w:div>
        <w:div w:id="1279603215">
          <w:marLeft w:val="1800"/>
          <w:marRight w:val="0"/>
          <w:marTop w:val="48"/>
          <w:marBottom w:val="0"/>
          <w:divBdr>
            <w:top w:val="none" w:sz="0" w:space="0" w:color="auto"/>
            <w:left w:val="none" w:sz="0" w:space="0" w:color="auto"/>
            <w:bottom w:val="none" w:sz="0" w:space="0" w:color="auto"/>
            <w:right w:val="none" w:sz="0" w:space="0" w:color="auto"/>
          </w:divBdr>
        </w:div>
        <w:div w:id="418723186">
          <w:marLeft w:val="1800"/>
          <w:marRight w:val="0"/>
          <w:marTop w:val="48"/>
          <w:marBottom w:val="0"/>
          <w:divBdr>
            <w:top w:val="none" w:sz="0" w:space="0" w:color="auto"/>
            <w:left w:val="none" w:sz="0" w:space="0" w:color="auto"/>
            <w:bottom w:val="none" w:sz="0" w:space="0" w:color="auto"/>
            <w:right w:val="none" w:sz="0" w:space="0" w:color="auto"/>
          </w:divBdr>
        </w:div>
        <w:div w:id="565993029">
          <w:marLeft w:val="1800"/>
          <w:marRight w:val="0"/>
          <w:marTop w:val="48"/>
          <w:marBottom w:val="0"/>
          <w:divBdr>
            <w:top w:val="none" w:sz="0" w:space="0" w:color="auto"/>
            <w:left w:val="none" w:sz="0" w:space="0" w:color="auto"/>
            <w:bottom w:val="none" w:sz="0" w:space="0" w:color="auto"/>
            <w:right w:val="none" w:sz="0" w:space="0" w:color="auto"/>
          </w:divBdr>
        </w:div>
        <w:div w:id="1497302149">
          <w:marLeft w:val="1166"/>
          <w:marRight w:val="0"/>
          <w:marTop w:val="58"/>
          <w:marBottom w:val="0"/>
          <w:divBdr>
            <w:top w:val="none" w:sz="0" w:space="0" w:color="auto"/>
            <w:left w:val="none" w:sz="0" w:space="0" w:color="auto"/>
            <w:bottom w:val="none" w:sz="0" w:space="0" w:color="auto"/>
            <w:right w:val="none" w:sz="0" w:space="0" w:color="auto"/>
          </w:divBdr>
        </w:div>
        <w:div w:id="656302118">
          <w:marLeft w:val="1800"/>
          <w:marRight w:val="0"/>
          <w:marTop w:val="48"/>
          <w:marBottom w:val="0"/>
          <w:divBdr>
            <w:top w:val="none" w:sz="0" w:space="0" w:color="auto"/>
            <w:left w:val="none" w:sz="0" w:space="0" w:color="auto"/>
            <w:bottom w:val="none" w:sz="0" w:space="0" w:color="auto"/>
            <w:right w:val="none" w:sz="0" w:space="0" w:color="auto"/>
          </w:divBdr>
        </w:div>
        <w:div w:id="478694691">
          <w:marLeft w:val="1800"/>
          <w:marRight w:val="0"/>
          <w:marTop w:val="48"/>
          <w:marBottom w:val="0"/>
          <w:divBdr>
            <w:top w:val="none" w:sz="0" w:space="0" w:color="auto"/>
            <w:left w:val="none" w:sz="0" w:space="0" w:color="auto"/>
            <w:bottom w:val="none" w:sz="0" w:space="0" w:color="auto"/>
            <w:right w:val="none" w:sz="0" w:space="0" w:color="auto"/>
          </w:divBdr>
        </w:div>
        <w:div w:id="2017078606">
          <w:marLeft w:val="1800"/>
          <w:marRight w:val="0"/>
          <w:marTop w:val="48"/>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15158452">
      <w:bodyDiv w:val="1"/>
      <w:marLeft w:val="0"/>
      <w:marRight w:val="0"/>
      <w:marTop w:val="0"/>
      <w:marBottom w:val="0"/>
      <w:divBdr>
        <w:top w:val="none" w:sz="0" w:space="0" w:color="auto"/>
        <w:left w:val="none" w:sz="0" w:space="0" w:color="auto"/>
        <w:bottom w:val="none" w:sz="0" w:space="0" w:color="auto"/>
        <w:right w:val="none" w:sz="0" w:space="0" w:color="auto"/>
      </w:divBdr>
      <w:divsChild>
        <w:div w:id="1841654892">
          <w:marLeft w:val="547"/>
          <w:marRight w:val="0"/>
          <w:marTop w:val="144"/>
          <w:marBottom w:val="0"/>
          <w:divBdr>
            <w:top w:val="none" w:sz="0" w:space="0" w:color="auto"/>
            <w:left w:val="none" w:sz="0" w:space="0" w:color="auto"/>
            <w:bottom w:val="none" w:sz="0" w:space="0" w:color="auto"/>
            <w:right w:val="none" w:sz="0" w:space="0" w:color="auto"/>
          </w:divBdr>
        </w:div>
        <w:div w:id="1723285810">
          <w:marLeft w:val="1166"/>
          <w:marRight w:val="0"/>
          <w:marTop w:val="125"/>
          <w:marBottom w:val="0"/>
          <w:divBdr>
            <w:top w:val="none" w:sz="0" w:space="0" w:color="auto"/>
            <w:left w:val="none" w:sz="0" w:space="0" w:color="auto"/>
            <w:bottom w:val="none" w:sz="0" w:space="0" w:color="auto"/>
            <w:right w:val="none" w:sz="0" w:space="0" w:color="auto"/>
          </w:divBdr>
        </w:div>
        <w:div w:id="251670418">
          <w:marLeft w:val="1800"/>
          <w:marRight w:val="0"/>
          <w:marTop w:val="106"/>
          <w:marBottom w:val="0"/>
          <w:divBdr>
            <w:top w:val="none" w:sz="0" w:space="0" w:color="auto"/>
            <w:left w:val="none" w:sz="0" w:space="0" w:color="auto"/>
            <w:bottom w:val="none" w:sz="0" w:space="0" w:color="auto"/>
            <w:right w:val="none" w:sz="0" w:space="0" w:color="auto"/>
          </w:divBdr>
        </w:div>
        <w:div w:id="1910580111">
          <w:marLeft w:val="1800"/>
          <w:marRight w:val="0"/>
          <w:marTop w:val="106"/>
          <w:marBottom w:val="0"/>
          <w:divBdr>
            <w:top w:val="none" w:sz="0" w:space="0" w:color="auto"/>
            <w:left w:val="none" w:sz="0" w:space="0" w:color="auto"/>
            <w:bottom w:val="none" w:sz="0" w:space="0" w:color="auto"/>
            <w:right w:val="none" w:sz="0" w:space="0" w:color="auto"/>
          </w:divBdr>
        </w:div>
        <w:div w:id="1968049767">
          <w:marLeft w:val="1166"/>
          <w:marRight w:val="0"/>
          <w:marTop w:val="125"/>
          <w:marBottom w:val="0"/>
          <w:divBdr>
            <w:top w:val="none" w:sz="0" w:space="0" w:color="auto"/>
            <w:left w:val="none" w:sz="0" w:space="0" w:color="auto"/>
            <w:bottom w:val="none" w:sz="0" w:space="0" w:color="auto"/>
            <w:right w:val="none" w:sz="0" w:space="0" w:color="auto"/>
          </w:divBdr>
        </w:div>
        <w:div w:id="1798646856">
          <w:marLeft w:val="1800"/>
          <w:marRight w:val="0"/>
          <w:marTop w:val="106"/>
          <w:marBottom w:val="0"/>
          <w:divBdr>
            <w:top w:val="none" w:sz="0" w:space="0" w:color="auto"/>
            <w:left w:val="none" w:sz="0" w:space="0" w:color="auto"/>
            <w:bottom w:val="none" w:sz="0" w:space="0" w:color="auto"/>
            <w:right w:val="none" w:sz="0" w:space="0" w:color="auto"/>
          </w:divBdr>
        </w:div>
        <w:div w:id="753361755">
          <w:marLeft w:val="2520"/>
          <w:marRight w:val="0"/>
          <w:marTop w:val="91"/>
          <w:marBottom w:val="0"/>
          <w:divBdr>
            <w:top w:val="none" w:sz="0" w:space="0" w:color="auto"/>
            <w:left w:val="none" w:sz="0" w:space="0" w:color="auto"/>
            <w:bottom w:val="none" w:sz="0" w:space="0" w:color="auto"/>
            <w:right w:val="none" w:sz="0" w:space="0" w:color="auto"/>
          </w:divBdr>
        </w:div>
        <w:div w:id="500245009">
          <w:marLeft w:val="2520"/>
          <w:marRight w:val="0"/>
          <w:marTop w:val="91"/>
          <w:marBottom w:val="0"/>
          <w:divBdr>
            <w:top w:val="none" w:sz="0" w:space="0" w:color="auto"/>
            <w:left w:val="none" w:sz="0" w:space="0" w:color="auto"/>
            <w:bottom w:val="none" w:sz="0" w:space="0" w:color="auto"/>
            <w:right w:val="none" w:sz="0" w:space="0" w:color="auto"/>
          </w:divBdr>
        </w:div>
        <w:div w:id="1775174636">
          <w:marLeft w:val="1800"/>
          <w:marRight w:val="0"/>
          <w:marTop w:val="106"/>
          <w:marBottom w:val="0"/>
          <w:divBdr>
            <w:top w:val="none" w:sz="0" w:space="0" w:color="auto"/>
            <w:left w:val="none" w:sz="0" w:space="0" w:color="auto"/>
            <w:bottom w:val="none" w:sz="0" w:space="0" w:color="auto"/>
            <w:right w:val="none" w:sz="0" w:space="0" w:color="auto"/>
          </w:divBdr>
        </w:div>
        <w:div w:id="964889939">
          <w:marLeft w:val="2520"/>
          <w:marRight w:val="0"/>
          <w:marTop w:val="91"/>
          <w:marBottom w:val="0"/>
          <w:divBdr>
            <w:top w:val="none" w:sz="0" w:space="0" w:color="auto"/>
            <w:left w:val="none" w:sz="0" w:space="0" w:color="auto"/>
            <w:bottom w:val="none" w:sz="0" w:space="0" w:color="auto"/>
            <w:right w:val="none" w:sz="0" w:space="0" w:color="auto"/>
          </w:divBdr>
        </w:div>
        <w:div w:id="1289093471">
          <w:marLeft w:val="2520"/>
          <w:marRight w:val="0"/>
          <w:marTop w:val="91"/>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30837278">
      <w:bodyDiv w:val="1"/>
      <w:marLeft w:val="0"/>
      <w:marRight w:val="0"/>
      <w:marTop w:val="0"/>
      <w:marBottom w:val="0"/>
      <w:divBdr>
        <w:top w:val="none" w:sz="0" w:space="0" w:color="auto"/>
        <w:left w:val="none" w:sz="0" w:space="0" w:color="auto"/>
        <w:bottom w:val="none" w:sz="0" w:space="0" w:color="auto"/>
        <w:right w:val="none" w:sz="0" w:space="0" w:color="auto"/>
      </w:divBdr>
      <w:divsChild>
        <w:div w:id="2089885225">
          <w:marLeft w:val="547"/>
          <w:marRight w:val="0"/>
          <w:marTop w:val="96"/>
          <w:marBottom w:val="0"/>
          <w:divBdr>
            <w:top w:val="none" w:sz="0" w:space="0" w:color="auto"/>
            <w:left w:val="none" w:sz="0" w:space="0" w:color="auto"/>
            <w:bottom w:val="none" w:sz="0" w:space="0" w:color="auto"/>
            <w:right w:val="none" w:sz="0" w:space="0" w:color="auto"/>
          </w:divBdr>
        </w:div>
        <w:div w:id="1694459080">
          <w:marLeft w:val="547"/>
          <w:marRight w:val="0"/>
          <w:marTop w:val="96"/>
          <w:marBottom w:val="0"/>
          <w:divBdr>
            <w:top w:val="none" w:sz="0" w:space="0" w:color="auto"/>
            <w:left w:val="none" w:sz="0" w:space="0" w:color="auto"/>
            <w:bottom w:val="none" w:sz="0" w:space="0" w:color="auto"/>
            <w:right w:val="none" w:sz="0" w:space="0" w:color="auto"/>
          </w:divBdr>
        </w:div>
        <w:div w:id="921064639">
          <w:marLeft w:val="1166"/>
          <w:marRight w:val="0"/>
          <w:marTop w:val="77"/>
          <w:marBottom w:val="0"/>
          <w:divBdr>
            <w:top w:val="none" w:sz="0" w:space="0" w:color="auto"/>
            <w:left w:val="none" w:sz="0" w:space="0" w:color="auto"/>
            <w:bottom w:val="none" w:sz="0" w:space="0" w:color="auto"/>
            <w:right w:val="none" w:sz="0" w:space="0" w:color="auto"/>
          </w:divBdr>
        </w:div>
        <w:div w:id="934899978">
          <w:marLeft w:val="1166"/>
          <w:marRight w:val="0"/>
          <w:marTop w:val="77"/>
          <w:marBottom w:val="0"/>
          <w:divBdr>
            <w:top w:val="none" w:sz="0" w:space="0" w:color="auto"/>
            <w:left w:val="none" w:sz="0" w:space="0" w:color="auto"/>
            <w:bottom w:val="none" w:sz="0" w:space="0" w:color="auto"/>
            <w:right w:val="none" w:sz="0" w:space="0" w:color="auto"/>
          </w:divBdr>
        </w:div>
        <w:div w:id="447891936">
          <w:marLeft w:val="547"/>
          <w:marRight w:val="0"/>
          <w:marTop w:val="96"/>
          <w:marBottom w:val="0"/>
          <w:divBdr>
            <w:top w:val="none" w:sz="0" w:space="0" w:color="auto"/>
            <w:left w:val="none" w:sz="0" w:space="0" w:color="auto"/>
            <w:bottom w:val="none" w:sz="0" w:space="0" w:color="auto"/>
            <w:right w:val="none" w:sz="0" w:space="0" w:color="auto"/>
          </w:divBdr>
        </w:div>
        <w:div w:id="1299920456">
          <w:marLeft w:val="1166"/>
          <w:marRight w:val="0"/>
          <w:marTop w:val="77"/>
          <w:marBottom w:val="0"/>
          <w:divBdr>
            <w:top w:val="none" w:sz="0" w:space="0" w:color="auto"/>
            <w:left w:val="none" w:sz="0" w:space="0" w:color="auto"/>
            <w:bottom w:val="none" w:sz="0" w:space="0" w:color="auto"/>
            <w:right w:val="none" w:sz="0" w:space="0" w:color="auto"/>
          </w:divBdr>
        </w:div>
        <w:div w:id="1170558404">
          <w:marLeft w:val="1800"/>
          <w:marRight w:val="0"/>
          <w:marTop w:val="58"/>
          <w:marBottom w:val="0"/>
          <w:divBdr>
            <w:top w:val="none" w:sz="0" w:space="0" w:color="auto"/>
            <w:left w:val="none" w:sz="0" w:space="0" w:color="auto"/>
            <w:bottom w:val="none" w:sz="0" w:space="0" w:color="auto"/>
            <w:right w:val="none" w:sz="0" w:space="0" w:color="auto"/>
          </w:divBdr>
        </w:div>
        <w:div w:id="180702650">
          <w:marLeft w:val="1800"/>
          <w:marRight w:val="0"/>
          <w:marTop w:val="58"/>
          <w:marBottom w:val="0"/>
          <w:divBdr>
            <w:top w:val="none" w:sz="0" w:space="0" w:color="auto"/>
            <w:left w:val="none" w:sz="0" w:space="0" w:color="auto"/>
            <w:bottom w:val="none" w:sz="0" w:space="0" w:color="auto"/>
            <w:right w:val="none" w:sz="0" w:space="0" w:color="auto"/>
          </w:divBdr>
        </w:div>
        <w:div w:id="1934774038">
          <w:marLeft w:val="1166"/>
          <w:marRight w:val="0"/>
          <w:marTop w:val="77"/>
          <w:marBottom w:val="0"/>
          <w:divBdr>
            <w:top w:val="none" w:sz="0" w:space="0" w:color="auto"/>
            <w:left w:val="none" w:sz="0" w:space="0" w:color="auto"/>
            <w:bottom w:val="none" w:sz="0" w:space="0" w:color="auto"/>
            <w:right w:val="none" w:sz="0" w:space="0" w:color="auto"/>
          </w:divBdr>
        </w:div>
        <w:div w:id="2134012012">
          <w:marLeft w:val="547"/>
          <w:marRight w:val="0"/>
          <w:marTop w:val="96"/>
          <w:marBottom w:val="0"/>
          <w:divBdr>
            <w:top w:val="none" w:sz="0" w:space="0" w:color="auto"/>
            <w:left w:val="none" w:sz="0" w:space="0" w:color="auto"/>
            <w:bottom w:val="none" w:sz="0" w:space="0" w:color="auto"/>
            <w:right w:val="none" w:sz="0" w:space="0" w:color="auto"/>
          </w:divBdr>
        </w:div>
        <w:div w:id="657925805">
          <w:marLeft w:val="1166"/>
          <w:marRight w:val="0"/>
          <w:marTop w:val="77"/>
          <w:marBottom w:val="0"/>
          <w:divBdr>
            <w:top w:val="none" w:sz="0" w:space="0" w:color="auto"/>
            <w:left w:val="none" w:sz="0" w:space="0" w:color="auto"/>
            <w:bottom w:val="none" w:sz="0" w:space="0" w:color="auto"/>
            <w:right w:val="none" w:sz="0" w:space="0" w:color="auto"/>
          </w:divBdr>
        </w:div>
      </w:divsChild>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2197082">
      <w:bodyDiv w:val="1"/>
      <w:marLeft w:val="0"/>
      <w:marRight w:val="0"/>
      <w:marTop w:val="0"/>
      <w:marBottom w:val="0"/>
      <w:divBdr>
        <w:top w:val="none" w:sz="0" w:space="0" w:color="auto"/>
        <w:left w:val="none" w:sz="0" w:space="0" w:color="auto"/>
        <w:bottom w:val="none" w:sz="0" w:space="0" w:color="auto"/>
        <w:right w:val="none" w:sz="0" w:space="0" w:color="auto"/>
      </w:divBdr>
      <w:divsChild>
        <w:div w:id="1103648396">
          <w:marLeft w:val="547"/>
          <w:marRight w:val="0"/>
          <w:marTop w:val="96"/>
          <w:marBottom w:val="0"/>
          <w:divBdr>
            <w:top w:val="none" w:sz="0" w:space="0" w:color="auto"/>
            <w:left w:val="none" w:sz="0" w:space="0" w:color="auto"/>
            <w:bottom w:val="none" w:sz="0" w:space="0" w:color="auto"/>
            <w:right w:val="none" w:sz="0" w:space="0" w:color="auto"/>
          </w:divBdr>
        </w:div>
        <w:div w:id="1498107738">
          <w:marLeft w:val="1166"/>
          <w:marRight w:val="0"/>
          <w:marTop w:val="77"/>
          <w:marBottom w:val="0"/>
          <w:divBdr>
            <w:top w:val="none" w:sz="0" w:space="0" w:color="auto"/>
            <w:left w:val="none" w:sz="0" w:space="0" w:color="auto"/>
            <w:bottom w:val="none" w:sz="0" w:space="0" w:color="auto"/>
            <w:right w:val="none" w:sz="0" w:space="0" w:color="auto"/>
          </w:divBdr>
        </w:div>
        <w:div w:id="1243687022">
          <w:marLeft w:val="1800"/>
          <w:marRight w:val="0"/>
          <w:marTop w:val="58"/>
          <w:marBottom w:val="0"/>
          <w:divBdr>
            <w:top w:val="none" w:sz="0" w:space="0" w:color="auto"/>
            <w:left w:val="none" w:sz="0" w:space="0" w:color="auto"/>
            <w:bottom w:val="none" w:sz="0" w:space="0" w:color="auto"/>
            <w:right w:val="none" w:sz="0" w:space="0" w:color="auto"/>
          </w:divBdr>
        </w:div>
        <w:div w:id="181552289">
          <w:marLeft w:val="1800"/>
          <w:marRight w:val="0"/>
          <w:marTop w:val="58"/>
          <w:marBottom w:val="0"/>
          <w:divBdr>
            <w:top w:val="none" w:sz="0" w:space="0" w:color="auto"/>
            <w:left w:val="none" w:sz="0" w:space="0" w:color="auto"/>
            <w:bottom w:val="none" w:sz="0" w:space="0" w:color="auto"/>
            <w:right w:val="none" w:sz="0" w:space="0" w:color="auto"/>
          </w:divBdr>
        </w:div>
        <w:div w:id="1592742846">
          <w:marLeft w:val="1166"/>
          <w:marRight w:val="0"/>
          <w:marTop w:val="77"/>
          <w:marBottom w:val="0"/>
          <w:divBdr>
            <w:top w:val="none" w:sz="0" w:space="0" w:color="auto"/>
            <w:left w:val="none" w:sz="0" w:space="0" w:color="auto"/>
            <w:bottom w:val="none" w:sz="0" w:space="0" w:color="auto"/>
            <w:right w:val="none" w:sz="0" w:space="0" w:color="auto"/>
          </w:divBdr>
        </w:div>
      </w:divsChild>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766463016">
      <w:bodyDiv w:val="1"/>
      <w:marLeft w:val="0"/>
      <w:marRight w:val="0"/>
      <w:marTop w:val="0"/>
      <w:marBottom w:val="0"/>
      <w:divBdr>
        <w:top w:val="none" w:sz="0" w:space="0" w:color="auto"/>
        <w:left w:val="none" w:sz="0" w:space="0" w:color="auto"/>
        <w:bottom w:val="none" w:sz="0" w:space="0" w:color="auto"/>
        <w:right w:val="none" w:sz="0" w:space="0" w:color="auto"/>
      </w:divBdr>
      <w:divsChild>
        <w:div w:id="213783177">
          <w:marLeft w:val="547"/>
          <w:marRight w:val="0"/>
          <w:marTop w:val="144"/>
          <w:marBottom w:val="0"/>
          <w:divBdr>
            <w:top w:val="none" w:sz="0" w:space="0" w:color="auto"/>
            <w:left w:val="none" w:sz="0" w:space="0" w:color="auto"/>
            <w:bottom w:val="none" w:sz="0" w:space="0" w:color="auto"/>
            <w:right w:val="none" w:sz="0" w:space="0" w:color="auto"/>
          </w:divBdr>
        </w:div>
        <w:div w:id="198081655">
          <w:marLeft w:val="1166"/>
          <w:marRight w:val="0"/>
          <w:marTop w:val="125"/>
          <w:marBottom w:val="0"/>
          <w:divBdr>
            <w:top w:val="none" w:sz="0" w:space="0" w:color="auto"/>
            <w:left w:val="none" w:sz="0" w:space="0" w:color="auto"/>
            <w:bottom w:val="none" w:sz="0" w:space="0" w:color="auto"/>
            <w:right w:val="none" w:sz="0" w:space="0" w:color="auto"/>
          </w:divBdr>
        </w:div>
        <w:div w:id="777407612">
          <w:marLeft w:val="1800"/>
          <w:marRight w:val="0"/>
          <w:marTop w:val="106"/>
          <w:marBottom w:val="0"/>
          <w:divBdr>
            <w:top w:val="none" w:sz="0" w:space="0" w:color="auto"/>
            <w:left w:val="none" w:sz="0" w:space="0" w:color="auto"/>
            <w:bottom w:val="none" w:sz="0" w:space="0" w:color="auto"/>
            <w:right w:val="none" w:sz="0" w:space="0" w:color="auto"/>
          </w:divBdr>
        </w:div>
        <w:div w:id="905142498">
          <w:marLeft w:val="1800"/>
          <w:marRight w:val="0"/>
          <w:marTop w:val="106"/>
          <w:marBottom w:val="0"/>
          <w:divBdr>
            <w:top w:val="none" w:sz="0" w:space="0" w:color="auto"/>
            <w:left w:val="none" w:sz="0" w:space="0" w:color="auto"/>
            <w:bottom w:val="none" w:sz="0" w:space="0" w:color="auto"/>
            <w:right w:val="none" w:sz="0" w:space="0" w:color="auto"/>
          </w:divBdr>
        </w:div>
        <w:div w:id="810825185">
          <w:marLeft w:val="1166"/>
          <w:marRight w:val="0"/>
          <w:marTop w:val="125"/>
          <w:marBottom w:val="0"/>
          <w:divBdr>
            <w:top w:val="none" w:sz="0" w:space="0" w:color="auto"/>
            <w:left w:val="none" w:sz="0" w:space="0" w:color="auto"/>
            <w:bottom w:val="none" w:sz="0" w:space="0" w:color="auto"/>
            <w:right w:val="none" w:sz="0" w:space="0" w:color="auto"/>
          </w:divBdr>
        </w:div>
        <w:div w:id="1229195614">
          <w:marLeft w:val="1800"/>
          <w:marRight w:val="0"/>
          <w:marTop w:val="106"/>
          <w:marBottom w:val="0"/>
          <w:divBdr>
            <w:top w:val="none" w:sz="0" w:space="0" w:color="auto"/>
            <w:left w:val="none" w:sz="0" w:space="0" w:color="auto"/>
            <w:bottom w:val="none" w:sz="0" w:space="0" w:color="auto"/>
            <w:right w:val="none" w:sz="0" w:space="0" w:color="auto"/>
          </w:divBdr>
        </w:div>
        <w:div w:id="1378117394">
          <w:marLeft w:val="2520"/>
          <w:marRight w:val="0"/>
          <w:marTop w:val="91"/>
          <w:marBottom w:val="0"/>
          <w:divBdr>
            <w:top w:val="none" w:sz="0" w:space="0" w:color="auto"/>
            <w:left w:val="none" w:sz="0" w:space="0" w:color="auto"/>
            <w:bottom w:val="none" w:sz="0" w:space="0" w:color="auto"/>
            <w:right w:val="none" w:sz="0" w:space="0" w:color="auto"/>
          </w:divBdr>
        </w:div>
        <w:div w:id="1667442757">
          <w:marLeft w:val="2520"/>
          <w:marRight w:val="0"/>
          <w:marTop w:val="91"/>
          <w:marBottom w:val="0"/>
          <w:divBdr>
            <w:top w:val="none" w:sz="0" w:space="0" w:color="auto"/>
            <w:left w:val="none" w:sz="0" w:space="0" w:color="auto"/>
            <w:bottom w:val="none" w:sz="0" w:space="0" w:color="auto"/>
            <w:right w:val="none" w:sz="0" w:space="0" w:color="auto"/>
          </w:divBdr>
        </w:div>
        <w:div w:id="1843812990">
          <w:marLeft w:val="1800"/>
          <w:marRight w:val="0"/>
          <w:marTop w:val="106"/>
          <w:marBottom w:val="0"/>
          <w:divBdr>
            <w:top w:val="none" w:sz="0" w:space="0" w:color="auto"/>
            <w:left w:val="none" w:sz="0" w:space="0" w:color="auto"/>
            <w:bottom w:val="none" w:sz="0" w:space="0" w:color="auto"/>
            <w:right w:val="none" w:sz="0" w:space="0" w:color="auto"/>
          </w:divBdr>
        </w:div>
        <w:div w:id="1971519925">
          <w:marLeft w:val="2520"/>
          <w:marRight w:val="0"/>
          <w:marTop w:val="91"/>
          <w:marBottom w:val="0"/>
          <w:divBdr>
            <w:top w:val="none" w:sz="0" w:space="0" w:color="auto"/>
            <w:left w:val="none" w:sz="0" w:space="0" w:color="auto"/>
            <w:bottom w:val="none" w:sz="0" w:space="0" w:color="auto"/>
            <w:right w:val="none" w:sz="0" w:space="0" w:color="auto"/>
          </w:divBdr>
        </w:div>
        <w:div w:id="196816575">
          <w:marLeft w:val="2520"/>
          <w:marRight w:val="0"/>
          <w:marTop w:val="91"/>
          <w:marBottom w:val="0"/>
          <w:divBdr>
            <w:top w:val="none" w:sz="0" w:space="0" w:color="auto"/>
            <w:left w:val="none" w:sz="0" w:space="0" w:color="auto"/>
            <w:bottom w:val="none" w:sz="0" w:space="0" w:color="auto"/>
            <w:right w:val="none" w:sz="0" w:space="0" w:color="auto"/>
          </w:divBdr>
        </w:div>
      </w:divsChild>
    </w:div>
    <w:div w:id="1930458230">
      <w:bodyDiv w:val="1"/>
      <w:marLeft w:val="0"/>
      <w:marRight w:val="0"/>
      <w:marTop w:val="0"/>
      <w:marBottom w:val="0"/>
      <w:divBdr>
        <w:top w:val="none" w:sz="0" w:space="0" w:color="auto"/>
        <w:left w:val="none" w:sz="0" w:space="0" w:color="auto"/>
        <w:bottom w:val="none" w:sz="0" w:space="0" w:color="auto"/>
        <w:right w:val="none" w:sz="0" w:space="0" w:color="auto"/>
      </w:divBdr>
      <w:divsChild>
        <w:div w:id="1837989710">
          <w:marLeft w:val="547"/>
          <w:marRight w:val="0"/>
          <w:marTop w:val="77"/>
          <w:marBottom w:val="0"/>
          <w:divBdr>
            <w:top w:val="none" w:sz="0" w:space="0" w:color="auto"/>
            <w:left w:val="none" w:sz="0" w:space="0" w:color="auto"/>
            <w:bottom w:val="none" w:sz="0" w:space="0" w:color="auto"/>
            <w:right w:val="none" w:sz="0" w:space="0" w:color="auto"/>
          </w:divBdr>
        </w:div>
        <w:div w:id="651370799">
          <w:marLeft w:val="1166"/>
          <w:marRight w:val="0"/>
          <w:marTop w:val="58"/>
          <w:marBottom w:val="0"/>
          <w:divBdr>
            <w:top w:val="none" w:sz="0" w:space="0" w:color="auto"/>
            <w:left w:val="none" w:sz="0" w:space="0" w:color="auto"/>
            <w:bottom w:val="none" w:sz="0" w:space="0" w:color="auto"/>
            <w:right w:val="none" w:sz="0" w:space="0" w:color="auto"/>
          </w:divBdr>
        </w:div>
        <w:div w:id="1228998388">
          <w:marLeft w:val="1800"/>
          <w:marRight w:val="0"/>
          <w:marTop w:val="48"/>
          <w:marBottom w:val="0"/>
          <w:divBdr>
            <w:top w:val="none" w:sz="0" w:space="0" w:color="auto"/>
            <w:left w:val="none" w:sz="0" w:space="0" w:color="auto"/>
            <w:bottom w:val="none" w:sz="0" w:space="0" w:color="auto"/>
            <w:right w:val="none" w:sz="0" w:space="0" w:color="auto"/>
          </w:divBdr>
        </w:div>
        <w:div w:id="2047369342">
          <w:marLeft w:val="1800"/>
          <w:marRight w:val="0"/>
          <w:marTop w:val="48"/>
          <w:marBottom w:val="0"/>
          <w:divBdr>
            <w:top w:val="none" w:sz="0" w:space="0" w:color="auto"/>
            <w:left w:val="none" w:sz="0" w:space="0" w:color="auto"/>
            <w:bottom w:val="none" w:sz="0" w:space="0" w:color="auto"/>
            <w:right w:val="none" w:sz="0" w:space="0" w:color="auto"/>
          </w:divBdr>
        </w:div>
        <w:div w:id="1425414024">
          <w:marLeft w:val="1166"/>
          <w:marRight w:val="0"/>
          <w:marTop w:val="58"/>
          <w:marBottom w:val="0"/>
          <w:divBdr>
            <w:top w:val="none" w:sz="0" w:space="0" w:color="auto"/>
            <w:left w:val="none" w:sz="0" w:space="0" w:color="auto"/>
            <w:bottom w:val="none" w:sz="0" w:space="0" w:color="auto"/>
            <w:right w:val="none" w:sz="0" w:space="0" w:color="auto"/>
          </w:divBdr>
        </w:div>
        <w:div w:id="1508055071">
          <w:marLeft w:val="1800"/>
          <w:marRight w:val="0"/>
          <w:marTop w:val="48"/>
          <w:marBottom w:val="0"/>
          <w:divBdr>
            <w:top w:val="none" w:sz="0" w:space="0" w:color="auto"/>
            <w:left w:val="none" w:sz="0" w:space="0" w:color="auto"/>
            <w:bottom w:val="none" w:sz="0" w:space="0" w:color="auto"/>
            <w:right w:val="none" w:sz="0" w:space="0" w:color="auto"/>
          </w:divBdr>
        </w:div>
        <w:div w:id="1381906936">
          <w:marLeft w:val="1800"/>
          <w:marRight w:val="0"/>
          <w:marTop w:val="48"/>
          <w:marBottom w:val="0"/>
          <w:divBdr>
            <w:top w:val="none" w:sz="0" w:space="0" w:color="auto"/>
            <w:left w:val="none" w:sz="0" w:space="0" w:color="auto"/>
            <w:bottom w:val="none" w:sz="0" w:space="0" w:color="auto"/>
            <w:right w:val="none" w:sz="0" w:space="0" w:color="auto"/>
          </w:divBdr>
        </w:div>
      </w:divsChild>
    </w:div>
    <w:div w:id="1932354078">
      <w:bodyDiv w:val="1"/>
      <w:marLeft w:val="0"/>
      <w:marRight w:val="0"/>
      <w:marTop w:val="0"/>
      <w:marBottom w:val="0"/>
      <w:divBdr>
        <w:top w:val="none" w:sz="0" w:space="0" w:color="auto"/>
        <w:left w:val="none" w:sz="0" w:space="0" w:color="auto"/>
        <w:bottom w:val="none" w:sz="0" w:space="0" w:color="auto"/>
        <w:right w:val="none" w:sz="0" w:space="0" w:color="auto"/>
      </w:divBdr>
      <w:divsChild>
        <w:div w:id="1974823991">
          <w:marLeft w:val="547"/>
          <w:marRight w:val="0"/>
          <w:marTop w:val="77"/>
          <w:marBottom w:val="0"/>
          <w:divBdr>
            <w:top w:val="none" w:sz="0" w:space="0" w:color="auto"/>
            <w:left w:val="none" w:sz="0" w:space="0" w:color="auto"/>
            <w:bottom w:val="none" w:sz="0" w:space="0" w:color="auto"/>
            <w:right w:val="none" w:sz="0" w:space="0" w:color="auto"/>
          </w:divBdr>
        </w:div>
        <w:div w:id="1024673733">
          <w:marLeft w:val="1166"/>
          <w:marRight w:val="0"/>
          <w:marTop w:val="58"/>
          <w:marBottom w:val="0"/>
          <w:divBdr>
            <w:top w:val="none" w:sz="0" w:space="0" w:color="auto"/>
            <w:left w:val="none" w:sz="0" w:space="0" w:color="auto"/>
            <w:bottom w:val="none" w:sz="0" w:space="0" w:color="auto"/>
            <w:right w:val="none" w:sz="0" w:space="0" w:color="auto"/>
          </w:divBdr>
        </w:div>
        <w:div w:id="1217162465">
          <w:marLeft w:val="1800"/>
          <w:marRight w:val="0"/>
          <w:marTop w:val="48"/>
          <w:marBottom w:val="0"/>
          <w:divBdr>
            <w:top w:val="none" w:sz="0" w:space="0" w:color="auto"/>
            <w:left w:val="none" w:sz="0" w:space="0" w:color="auto"/>
            <w:bottom w:val="none" w:sz="0" w:space="0" w:color="auto"/>
            <w:right w:val="none" w:sz="0" w:space="0" w:color="auto"/>
          </w:divBdr>
        </w:div>
        <w:div w:id="552231894">
          <w:marLeft w:val="1800"/>
          <w:marRight w:val="0"/>
          <w:marTop w:val="48"/>
          <w:marBottom w:val="0"/>
          <w:divBdr>
            <w:top w:val="none" w:sz="0" w:space="0" w:color="auto"/>
            <w:left w:val="none" w:sz="0" w:space="0" w:color="auto"/>
            <w:bottom w:val="none" w:sz="0" w:space="0" w:color="auto"/>
            <w:right w:val="none" w:sz="0" w:space="0" w:color="auto"/>
          </w:divBdr>
        </w:div>
        <w:div w:id="1987934507">
          <w:marLeft w:val="1166"/>
          <w:marRight w:val="0"/>
          <w:marTop w:val="58"/>
          <w:marBottom w:val="0"/>
          <w:divBdr>
            <w:top w:val="none" w:sz="0" w:space="0" w:color="auto"/>
            <w:left w:val="none" w:sz="0" w:space="0" w:color="auto"/>
            <w:bottom w:val="none" w:sz="0" w:space="0" w:color="auto"/>
            <w:right w:val="none" w:sz="0" w:space="0" w:color="auto"/>
          </w:divBdr>
        </w:div>
        <w:div w:id="213006908">
          <w:marLeft w:val="1800"/>
          <w:marRight w:val="0"/>
          <w:marTop w:val="48"/>
          <w:marBottom w:val="0"/>
          <w:divBdr>
            <w:top w:val="none" w:sz="0" w:space="0" w:color="auto"/>
            <w:left w:val="none" w:sz="0" w:space="0" w:color="auto"/>
            <w:bottom w:val="none" w:sz="0" w:space="0" w:color="auto"/>
            <w:right w:val="none" w:sz="0" w:space="0" w:color="auto"/>
          </w:divBdr>
        </w:div>
        <w:div w:id="1800345147">
          <w:marLeft w:val="1800"/>
          <w:marRight w:val="0"/>
          <w:marTop w:val="48"/>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76449126">
      <w:bodyDiv w:val="1"/>
      <w:marLeft w:val="0"/>
      <w:marRight w:val="0"/>
      <w:marTop w:val="0"/>
      <w:marBottom w:val="0"/>
      <w:divBdr>
        <w:top w:val="none" w:sz="0" w:space="0" w:color="auto"/>
        <w:left w:val="none" w:sz="0" w:space="0" w:color="auto"/>
        <w:bottom w:val="none" w:sz="0" w:space="0" w:color="auto"/>
        <w:right w:val="none" w:sz="0" w:space="0" w:color="auto"/>
      </w:divBdr>
    </w:div>
    <w:div w:id="1977641246">
      <w:bodyDiv w:val="1"/>
      <w:marLeft w:val="0"/>
      <w:marRight w:val="0"/>
      <w:marTop w:val="0"/>
      <w:marBottom w:val="0"/>
      <w:divBdr>
        <w:top w:val="none" w:sz="0" w:space="0" w:color="auto"/>
        <w:left w:val="none" w:sz="0" w:space="0" w:color="auto"/>
        <w:bottom w:val="none" w:sz="0" w:space="0" w:color="auto"/>
        <w:right w:val="none" w:sz="0" w:space="0" w:color="auto"/>
      </w:divBdr>
      <w:divsChild>
        <w:div w:id="213468253">
          <w:marLeft w:val="547"/>
          <w:marRight w:val="0"/>
          <w:marTop w:val="67"/>
          <w:marBottom w:val="0"/>
          <w:divBdr>
            <w:top w:val="none" w:sz="0" w:space="0" w:color="auto"/>
            <w:left w:val="none" w:sz="0" w:space="0" w:color="auto"/>
            <w:bottom w:val="none" w:sz="0" w:space="0" w:color="auto"/>
            <w:right w:val="none" w:sz="0" w:space="0" w:color="auto"/>
          </w:divBdr>
        </w:div>
        <w:div w:id="1715538152">
          <w:marLeft w:val="1166"/>
          <w:marRight w:val="0"/>
          <w:marTop w:val="58"/>
          <w:marBottom w:val="0"/>
          <w:divBdr>
            <w:top w:val="none" w:sz="0" w:space="0" w:color="auto"/>
            <w:left w:val="none" w:sz="0" w:space="0" w:color="auto"/>
            <w:bottom w:val="none" w:sz="0" w:space="0" w:color="auto"/>
            <w:right w:val="none" w:sz="0" w:space="0" w:color="auto"/>
          </w:divBdr>
        </w:div>
        <w:div w:id="212468718">
          <w:marLeft w:val="1886"/>
          <w:marRight w:val="0"/>
          <w:marTop w:val="53"/>
          <w:marBottom w:val="0"/>
          <w:divBdr>
            <w:top w:val="none" w:sz="0" w:space="0" w:color="auto"/>
            <w:left w:val="none" w:sz="0" w:space="0" w:color="auto"/>
            <w:bottom w:val="none" w:sz="0" w:space="0" w:color="auto"/>
            <w:right w:val="none" w:sz="0" w:space="0" w:color="auto"/>
          </w:divBdr>
        </w:div>
        <w:div w:id="1342465970">
          <w:marLeft w:val="1886"/>
          <w:marRight w:val="0"/>
          <w:marTop w:val="53"/>
          <w:marBottom w:val="0"/>
          <w:divBdr>
            <w:top w:val="none" w:sz="0" w:space="0" w:color="auto"/>
            <w:left w:val="none" w:sz="0" w:space="0" w:color="auto"/>
            <w:bottom w:val="none" w:sz="0" w:space="0" w:color="auto"/>
            <w:right w:val="none" w:sz="0" w:space="0" w:color="auto"/>
          </w:divBdr>
        </w:div>
        <w:div w:id="1317609702">
          <w:marLeft w:val="1166"/>
          <w:marRight w:val="0"/>
          <w:marTop w:val="58"/>
          <w:marBottom w:val="0"/>
          <w:divBdr>
            <w:top w:val="none" w:sz="0" w:space="0" w:color="auto"/>
            <w:left w:val="none" w:sz="0" w:space="0" w:color="auto"/>
            <w:bottom w:val="none" w:sz="0" w:space="0" w:color="auto"/>
            <w:right w:val="none" w:sz="0" w:space="0" w:color="auto"/>
          </w:divBdr>
        </w:div>
        <w:div w:id="1544555004">
          <w:marLeft w:val="1800"/>
          <w:marRight w:val="0"/>
          <w:marTop w:val="53"/>
          <w:marBottom w:val="0"/>
          <w:divBdr>
            <w:top w:val="none" w:sz="0" w:space="0" w:color="auto"/>
            <w:left w:val="none" w:sz="0" w:space="0" w:color="auto"/>
            <w:bottom w:val="none" w:sz="0" w:space="0" w:color="auto"/>
            <w:right w:val="none" w:sz="0" w:space="0" w:color="auto"/>
          </w:divBdr>
        </w:div>
        <w:div w:id="521631315">
          <w:marLeft w:val="1800"/>
          <w:marRight w:val="0"/>
          <w:marTop w:val="53"/>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5979349">
      <w:bodyDiv w:val="1"/>
      <w:marLeft w:val="0"/>
      <w:marRight w:val="0"/>
      <w:marTop w:val="0"/>
      <w:marBottom w:val="0"/>
      <w:divBdr>
        <w:top w:val="none" w:sz="0" w:space="0" w:color="auto"/>
        <w:left w:val="none" w:sz="0" w:space="0" w:color="auto"/>
        <w:bottom w:val="none" w:sz="0" w:space="0" w:color="auto"/>
        <w:right w:val="none" w:sz="0" w:space="0" w:color="auto"/>
      </w:divBdr>
      <w:divsChild>
        <w:div w:id="1528639720">
          <w:marLeft w:val="547"/>
          <w:marRight w:val="0"/>
          <w:marTop w:val="125"/>
          <w:marBottom w:val="0"/>
          <w:divBdr>
            <w:top w:val="none" w:sz="0" w:space="0" w:color="auto"/>
            <w:left w:val="none" w:sz="0" w:space="0" w:color="auto"/>
            <w:bottom w:val="none" w:sz="0" w:space="0" w:color="auto"/>
            <w:right w:val="none" w:sz="0" w:space="0" w:color="auto"/>
          </w:divBdr>
        </w:div>
        <w:div w:id="636647549">
          <w:marLeft w:val="1166"/>
          <w:marRight w:val="0"/>
          <w:marTop w:val="115"/>
          <w:marBottom w:val="0"/>
          <w:divBdr>
            <w:top w:val="none" w:sz="0" w:space="0" w:color="auto"/>
            <w:left w:val="none" w:sz="0" w:space="0" w:color="auto"/>
            <w:bottom w:val="none" w:sz="0" w:space="0" w:color="auto"/>
            <w:right w:val="none" w:sz="0" w:space="0" w:color="auto"/>
          </w:divBdr>
        </w:div>
        <w:div w:id="1683820735">
          <w:marLeft w:val="1800"/>
          <w:marRight w:val="0"/>
          <w:marTop w:val="106"/>
          <w:marBottom w:val="0"/>
          <w:divBdr>
            <w:top w:val="none" w:sz="0" w:space="0" w:color="auto"/>
            <w:left w:val="none" w:sz="0" w:space="0" w:color="auto"/>
            <w:bottom w:val="none" w:sz="0" w:space="0" w:color="auto"/>
            <w:right w:val="none" w:sz="0" w:space="0" w:color="auto"/>
          </w:divBdr>
        </w:div>
        <w:div w:id="1845432150">
          <w:marLeft w:val="1800"/>
          <w:marRight w:val="0"/>
          <w:marTop w:val="106"/>
          <w:marBottom w:val="0"/>
          <w:divBdr>
            <w:top w:val="none" w:sz="0" w:space="0" w:color="auto"/>
            <w:left w:val="none" w:sz="0" w:space="0" w:color="auto"/>
            <w:bottom w:val="none" w:sz="0" w:space="0" w:color="auto"/>
            <w:right w:val="none" w:sz="0" w:space="0" w:color="auto"/>
          </w:divBdr>
        </w:div>
        <w:div w:id="1292589438">
          <w:marLeft w:val="1166"/>
          <w:marRight w:val="0"/>
          <w:marTop w:val="115"/>
          <w:marBottom w:val="0"/>
          <w:divBdr>
            <w:top w:val="none" w:sz="0" w:space="0" w:color="auto"/>
            <w:left w:val="none" w:sz="0" w:space="0" w:color="auto"/>
            <w:bottom w:val="none" w:sz="0" w:space="0" w:color="auto"/>
            <w:right w:val="none" w:sz="0" w:space="0" w:color="auto"/>
          </w:divBdr>
        </w:div>
        <w:div w:id="876969058">
          <w:marLeft w:val="1800"/>
          <w:marRight w:val="0"/>
          <w:marTop w:val="106"/>
          <w:marBottom w:val="0"/>
          <w:divBdr>
            <w:top w:val="none" w:sz="0" w:space="0" w:color="auto"/>
            <w:left w:val="none" w:sz="0" w:space="0" w:color="auto"/>
            <w:bottom w:val="none" w:sz="0" w:space="0" w:color="auto"/>
            <w:right w:val="none" w:sz="0" w:space="0" w:color="auto"/>
          </w:divBdr>
        </w:div>
        <w:div w:id="468480935">
          <w:marLeft w:val="1800"/>
          <w:marRight w:val="0"/>
          <w:marTop w:val="106"/>
          <w:marBottom w:val="0"/>
          <w:divBdr>
            <w:top w:val="none" w:sz="0" w:space="0" w:color="auto"/>
            <w:left w:val="none" w:sz="0" w:space="0" w:color="auto"/>
            <w:bottom w:val="none" w:sz="0" w:space="0" w:color="auto"/>
            <w:right w:val="none" w:sz="0" w:space="0" w:color="auto"/>
          </w:divBdr>
        </w:div>
        <w:div w:id="1851136197">
          <w:marLeft w:val="547"/>
          <w:marRight w:val="0"/>
          <w:marTop w:val="125"/>
          <w:marBottom w:val="0"/>
          <w:divBdr>
            <w:top w:val="none" w:sz="0" w:space="0" w:color="auto"/>
            <w:left w:val="none" w:sz="0" w:space="0" w:color="auto"/>
            <w:bottom w:val="none" w:sz="0" w:space="0" w:color="auto"/>
            <w:right w:val="none" w:sz="0" w:space="0" w:color="auto"/>
          </w:divBdr>
        </w:div>
        <w:div w:id="1960409297">
          <w:marLeft w:val="1166"/>
          <w:marRight w:val="0"/>
          <w:marTop w:val="115"/>
          <w:marBottom w:val="0"/>
          <w:divBdr>
            <w:top w:val="none" w:sz="0" w:space="0" w:color="auto"/>
            <w:left w:val="none" w:sz="0" w:space="0" w:color="auto"/>
            <w:bottom w:val="none" w:sz="0" w:space="0" w:color="auto"/>
            <w:right w:val="none" w:sz="0" w:space="0" w:color="auto"/>
          </w:divBdr>
        </w:div>
        <w:div w:id="14968692">
          <w:marLeft w:val="1166"/>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917</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39</cp:revision>
  <cp:lastPrinted>2009-04-22T01:01:00Z</cp:lastPrinted>
  <dcterms:created xsi:type="dcterms:W3CDTF">2019-11-06T01:44:00Z</dcterms:created>
  <dcterms:modified xsi:type="dcterms:W3CDTF">2020-02-14T13:14:00Z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(3)7clb850T1LzQPSDGdU/CbNhT5ooLn+PQVjA6MTLs2BSdEfuwolPYsXPSkqhZk/Zm6wSS2zyh
X1mMfSto+Lusn+8Ze/jwdNwwE2rIZgMnP39HnQnPY/L5dXsRMoEQaEEL7RhNcQg2nyIDwuPw
sZK2Cg3lVfi+HXVfXcz8InAdImbOyGzKmwPt4D3uDuA2dtyNcJb65l1hb5phRUUymhBHOkeW
z/kwpZf2fQeSGLCGcJ</vt:lpwstr>
  </property>
  <property fmtid="{D5CDD505-2E9C-101B-9397-08002B2CF9AE}" pid="17" name="_2015_ms_pID_725343_00">
    <vt:lpwstr>_2015_ms_pID_725343</vt:lpwstr>
  </property>
  <property fmtid="{D5CDD505-2E9C-101B-9397-08002B2CF9AE}" pid="18" name="_2015_ms_pID_7253431">
    <vt:lpwstr>Vs9obHhuz70VvyzhIFRYc28+PcUWMXErAHyZQRp0oBpGbQ4PThd2sM
vKRIKpnl2bRbduJ9s0UK7tFwuGnI0bnIqWJTZSE6dOiUYjdR4W6b2h6+A/4e+ikfhxLJvuAX
paN4kUzWYBOrKr82MJQ3fqo32sR0IKXTV7NyDE4ZhM55IJ7nEESdurW2unGljecHxee9o/uS
YRDJ9DV+CZqlvbAKPInacUzb2Ryf/fHSfezK</vt:lpwstr>
  </property>
  <property fmtid="{D5CDD505-2E9C-101B-9397-08002B2CF9AE}" pid="19" name="_2015_ms_pID_7253431_00">
    <vt:lpwstr>_2015_ms_pID_7253431</vt:lpwstr>
  </property>
  <property fmtid="{D5CDD505-2E9C-101B-9397-08002B2CF9AE}" pid="20" name="_2015_ms_pID_7253432">
    <vt:lpwstr>CoLSwYba36vbPV92NLfIqYDmGn74gJADhmV/
heMWIJXiV7otfs05T9WFjCpKhSrAdRNq2xrqotOZmTfe9C4zUEM=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1581686040</vt:lpwstr>
  </property>
</Properties>
</file>